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0" w:type="dxa"/>
        <w:tblLayout w:type="fixed"/>
        <w:tblLook w:val="01E0" w:firstRow="1" w:lastRow="1" w:firstColumn="1" w:lastColumn="1" w:noHBand="0" w:noVBand="0"/>
      </w:tblPr>
      <w:tblGrid>
        <w:gridCol w:w="3168"/>
        <w:gridCol w:w="7742"/>
      </w:tblGrid>
      <w:tr w:rsidR="00467D0D" w:rsidTr="007970DF">
        <w:tc>
          <w:tcPr>
            <w:tcW w:w="3168" w:type="dxa"/>
            <w:shd w:val="clear" w:color="auto" w:fill="003399"/>
          </w:tcPr>
          <w:p w:rsidR="00467D0D" w:rsidRDefault="00467D0D" w:rsidP="00467D0D">
            <w:pPr>
              <w:pStyle w:val="BodyText"/>
            </w:pPr>
          </w:p>
        </w:tc>
        <w:tc>
          <w:tcPr>
            <w:tcW w:w="7742" w:type="dxa"/>
            <w:shd w:val="clear" w:color="auto" w:fill="003399"/>
          </w:tcPr>
          <w:p w:rsidR="00467D0D" w:rsidRDefault="00467D0D" w:rsidP="00467D0D">
            <w:pPr>
              <w:pStyle w:val="BodyText"/>
            </w:pPr>
          </w:p>
        </w:tc>
      </w:tr>
      <w:tr w:rsidR="00467D0D" w:rsidTr="007970DF">
        <w:trPr>
          <w:trHeight w:val="1440"/>
        </w:trPr>
        <w:tc>
          <w:tcPr>
            <w:tcW w:w="3168" w:type="dxa"/>
          </w:tcPr>
          <w:p w:rsidR="00467D0D" w:rsidRPr="00BA71E0" w:rsidRDefault="00D46DA0" w:rsidP="00BA71E0">
            <w:pPr>
              <w:pStyle w:val="NewsletterTitle"/>
              <w:rPr>
                <w:i/>
              </w:rPr>
            </w:pPr>
            <w:r>
              <w:rPr>
                <w:i/>
                <w:noProof/>
              </w:rPr>
              <w:drawing>
                <wp:anchor distT="0" distB="0" distL="114300" distR="114300" simplePos="0" relativeHeight="251659264" behindDoc="0" locked="0" layoutInCell="1" allowOverlap="1" wp14:anchorId="6E7B55E5" wp14:editId="0C9B158D">
                  <wp:simplePos x="0" y="0"/>
                  <wp:positionH relativeFrom="margin">
                    <wp:posOffset>73660</wp:posOffset>
                  </wp:positionH>
                  <wp:positionV relativeFrom="margin">
                    <wp:posOffset>76200</wp:posOffset>
                  </wp:positionV>
                  <wp:extent cx="1577975" cy="1126490"/>
                  <wp:effectExtent l="0" t="0" r="3175" b="0"/>
                  <wp:wrapSquare wrapText="bothSides"/>
                  <wp:docPr id="2" name="Picture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97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2" w:type="dxa"/>
            <w:vAlign w:val="center"/>
          </w:tcPr>
          <w:p w:rsidR="00467D0D" w:rsidRPr="0068359A" w:rsidRDefault="00DF709C" w:rsidP="00785129">
            <w:pPr>
              <w:pStyle w:val="NewsletterTitle"/>
              <w:rPr>
                <w:rFonts w:ascii="Century Gothic" w:hAnsi="Century Gothic"/>
                <w:b/>
              </w:rPr>
            </w:pPr>
            <w:r>
              <w:rPr>
                <w:rFonts w:ascii="Century Gothic" w:hAnsi="Century Gothic"/>
                <w:b/>
              </w:rPr>
              <w:t>Powell</w:t>
            </w:r>
            <w:r w:rsidR="00BA71E0" w:rsidRPr="0068359A">
              <w:rPr>
                <w:rFonts w:ascii="Century Gothic" w:hAnsi="Century Gothic"/>
                <w:b/>
              </w:rPr>
              <w:t xml:space="preserve"> News </w:t>
            </w:r>
          </w:p>
        </w:tc>
      </w:tr>
      <w:tr w:rsidR="00467D0D" w:rsidTr="007970DF">
        <w:tc>
          <w:tcPr>
            <w:tcW w:w="3168" w:type="dxa"/>
            <w:shd w:val="clear" w:color="auto" w:fill="003399"/>
          </w:tcPr>
          <w:p w:rsidR="00467D0D" w:rsidRPr="00583CB4" w:rsidRDefault="00DC13F8" w:rsidP="00467D0D">
            <w:pPr>
              <w:pStyle w:val="NewsletterDate"/>
              <w:rPr>
                <w:rFonts w:ascii="Century Gothic" w:hAnsi="Century Gothic"/>
              </w:rPr>
            </w:pPr>
            <w:r>
              <w:rPr>
                <w:rFonts w:ascii="Century Gothic" w:hAnsi="Century Gothic"/>
              </w:rPr>
              <w:t>April 2018</w:t>
            </w:r>
          </w:p>
        </w:tc>
        <w:tc>
          <w:tcPr>
            <w:tcW w:w="7742" w:type="dxa"/>
            <w:shd w:val="clear" w:color="auto" w:fill="003399"/>
          </w:tcPr>
          <w:p w:rsidR="00467D0D" w:rsidRDefault="00467D0D" w:rsidP="00467D0D">
            <w:pPr>
              <w:pStyle w:val="VolumeandIssue"/>
            </w:pPr>
          </w:p>
        </w:tc>
      </w:tr>
      <w:tr w:rsidR="008E395A" w:rsidTr="007970DF">
        <w:tc>
          <w:tcPr>
            <w:tcW w:w="3168" w:type="dxa"/>
            <w:shd w:val="clear" w:color="auto" w:fill="0066CC"/>
          </w:tcPr>
          <w:p w:rsidR="008E395A" w:rsidRPr="00583CB4" w:rsidRDefault="008E395A" w:rsidP="00785129">
            <w:pPr>
              <w:pStyle w:val="TableofContentsHeading"/>
              <w:rPr>
                <w:rFonts w:ascii="Century Gothic" w:hAnsi="Century Gothic"/>
                <w:b/>
                <w:sz w:val="28"/>
                <w:szCs w:val="28"/>
              </w:rPr>
            </w:pPr>
            <w:r w:rsidRPr="00583CB4">
              <w:rPr>
                <w:rFonts w:ascii="Century Gothic" w:hAnsi="Century Gothic"/>
                <w:b/>
                <w:sz w:val="28"/>
                <w:szCs w:val="28"/>
              </w:rPr>
              <w:t>In This Issue</w:t>
            </w:r>
          </w:p>
          <w:p w:rsidR="008E395A" w:rsidRPr="00583CB4" w:rsidRDefault="004D18B0" w:rsidP="00785129">
            <w:pPr>
              <w:pStyle w:val="TableofContentsEntry"/>
              <w:rPr>
                <w:rFonts w:ascii="Century Gothic" w:hAnsi="Century Gothic"/>
                <w:sz w:val="22"/>
                <w:szCs w:val="22"/>
              </w:rPr>
            </w:pPr>
            <w:r w:rsidRPr="00583CB4">
              <w:rPr>
                <w:rFonts w:ascii="Century Gothic" w:hAnsi="Century Gothic"/>
                <w:sz w:val="22"/>
                <w:szCs w:val="22"/>
              </w:rPr>
              <w:t>News</w:t>
            </w:r>
          </w:p>
          <w:p w:rsidR="004D18B0" w:rsidRPr="00583CB4" w:rsidRDefault="00DD7D84" w:rsidP="00785129">
            <w:pPr>
              <w:pStyle w:val="TableofContentsEntry"/>
              <w:rPr>
                <w:rFonts w:ascii="Century Gothic" w:hAnsi="Century Gothic"/>
                <w:sz w:val="22"/>
                <w:szCs w:val="22"/>
              </w:rPr>
            </w:pPr>
            <w:r w:rsidRPr="00583CB4">
              <w:rPr>
                <w:rFonts w:ascii="Century Gothic" w:hAnsi="Century Gothic"/>
                <w:sz w:val="22"/>
                <w:szCs w:val="22"/>
              </w:rPr>
              <w:t>Events</w:t>
            </w:r>
          </w:p>
          <w:p w:rsidR="004D18B0" w:rsidRPr="00583CB4" w:rsidRDefault="004D18B0" w:rsidP="00785129">
            <w:pPr>
              <w:pStyle w:val="TableofContentsEntry"/>
              <w:rPr>
                <w:rFonts w:ascii="Century Gothic" w:hAnsi="Century Gothic"/>
                <w:sz w:val="22"/>
                <w:szCs w:val="22"/>
              </w:rPr>
            </w:pPr>
            <w:r w:rsidRPr="00583CB4">
              <w:rPr>
                <w:rFonts w:ascii="Century Gothic" w:hAnsi="Century Gothic"/>
                <w:sz w:val="22"/>
                <w:szCs w:val="22"/>
              </w:rPr>
              <w:t>Reminders</w:t>
            </w:r>
          </w:p>
          <w:p w:rsidR="00BD606C" w:rsidRPr="00583CB4" w:rsidRDefault="00BA71E0" w:rsidP="00785129">
            <w:pPr>
              <w:pStyle w:val="SideBarHeading"/>
              <w:rPr>
                <w:rFonts w:ascii="Century Gothic" w:hAnsi="Century Gothic"/>
                <w:sz w:val="28"/>
                <w:szCs w:val="28"/>
              </w:rPr>
            </w:pPr>
            <w:r w:rsidRPr="00583CB4">
              <w:rPr>
                <w:rFonts w:ascii="Century Gothic" w:hAnsi="Century Gothic"/>
                <w:sz w:val="28"/>
                <w:szCs w:val="28"/>
              </w:rPr>
              <w:t>Important Dates This Month</w:t>
            </w:r>
          </w:p>
          <w:p w:rsidR="00DF709C" w:rsidRDefault="00DC13F8" w:rsidP="00153A55">
            <w:pPr>
              <w:pStyle w:val="Links"/>
              <w:rPr>
                <w:rStyle w:val="Hyperlink"/>
                <w:rFonts w:ascii="Century Gothic" w:hAnsi="Century Gothic"/>
                <w:color w:val="FFFFFF" w:themeColor="background1"/>
                <w:sz w:val="22"/>
                <w:szCs w:val="22"/>
              </w:rPr>
            </w:pPr>
            <w:r>
              <w:rPr>
                <w:rStyle w:val="Hyperlink"/>
                <w:rFonts w:ascii="Century Gothic" w:hAnsi="Century Gothic"/>
                <w:color w:val="FFFFFF" w:themeColor="background1"/>
                <w:sz w:val="22"/>
                <w:szCs w:val="22"/>
              </w:rPr>
              <w:t>4/9/18-Spring Picture Day</w:t>
            </w:r>
          </w:p>
          <w:p w:rsidR="00653015" w:rsidRDefault="00DC13F8" w:rsidP="00153A55">
            <w:pPr>
              <w:pStyle w:val="Links"/>
              <w:rPr>
                <w:rStyle w:val="Hyperlink"/>
                <w:rFonts w:ascii="Century Gothic" w:hAnsi="Century Gothic"/>
                <w:color w:val="FFFFFF" w:themeColor="background1"/>
                <w:sz w:val="22"/>
                <w:szCs w:val="22"/>
              </w:rPr>
            </w:pPr>
            <w:r>
              <w:rPr>
                <w:rStyle w:val="Hyperlink"/>
                <w:rFonts w:ascii="Century Gothic" w:hAnsi="Century Gothic"/>
                <w:color w:val="FFFFFF" w:themeColor="background1"/>
                <w:sz w:val="22"/>
                <w:szCs w:val="22"/>
              </w:rPr>
              <w:t>4/10/18-Spring Picture Day</w:t>
            </w:r>
          </w:p>
          <w:p w:rsidR="00653015" w:rsidRDefault="00DC13F8" w:rsidP="00153A55">
            <w:pPr>
              <w:pStyle w:val="Links"/>
              <w:rPr>
                <w:rStyle w:val="Hyperlink"/>
                <w:rFonts w:ascii="Century Gothic" w:hAnsi="Century Gothic"/>
                <w:color w:val="FFFFFF" w:themeColor="background1"/>
                <w:sz w:val="22"/>
                <w:szCs w:val="22"/>
              </w:rPr>
            </w:pPr>
            <w:r>
              <w:rPr>
                <w:rStyle w:val="Hyperlink"/>
                <w:rFonts w:ascii="Century Gothic" w:hAnsi="Century Gothic"/>
                <w:color w:val="FFFFFF" w:themeColor="background1"/>
                <w:sz w:val="22"/>
                <w:szCs w:val="22"/>
              </w:rPr>
              <w:t xml:space="preserve">4/16/18-Franklin Park Conservatory Field Trip with Intermediate and </w:t>
            </w:r>
            <w:proofErr w:type="spellStart"/>
            <w:r>
              <w:rPr>
                <w:rStyle w:val="Hyperlink"/>
                <w:rFonts w:ascii="Century Gothic" w:hAnsi="Century Gothic"/>
                <w:color w:val="FFFFFF" w:themeColor="background1"/>
                <w:sz w:val="22"/>
                <w:szCs w:val="22"/>
              </w:rPr>
              <w:t>Prek</w:t>
            </w:r>
            <w:proofErr w:type="spellEnd"/>
          </w:p>
          <w:p w:rsidR="00BD606C" w:rsidRDefault="00DC13F8" w:rsidP="00153A55">
            <w:pPr>
              <w:pStyle w:val="Links"/>
              <w:rPr>
                <w:rStyle w:val="Hyperlink"/>
                <w:rFonts w:ascii="Century Gothic" w:hAnsi="Century Gothic"/>
                <w:color w:val="FFFFFF" w:themeColor="background1"/>
                <w:sz w:val="22"/>
                <w:szCs w:val="22"/>
              </w:rPr>
            </w:pPr>
            <w:r>
              <w:rPr>
                <w:rStyle w:val="Hyperlink"/>
                <w:rFonts w:ascii="Century Gothic" w:hAnsi="Century Gothic"/>
                <w:color w:val="FFFFFF" w:themeColor="background1"/>
                <w:sz w:val="22"/>
                <w:szCs w:val="22"/>
              </w:rPr>
              <w:t>4/16-4/20-Celebration of Week of the Young Child with daily events planned</w:t>
            </w:r>
          </w:p>
          <w:p w:rsidR="00653015" w:rsidRDefault="00DC13F8" w:rsidP="00153A55">
            <w:pPr>
              <w:pStyle w:val="Links"/>
              <w:rPr>
                <w:rStyle w:val="Hyperlink"/>
                <w:rFonts w:ascii="Century Gothic" w:hAnsi="Century Gothic"/>
                <w:color w:val="FFFFFF" w:themeColor="background1"/>
                <w:sz w:val="22"/>
                <w:szCs w:val="22"/>
              </w:rPr>
            </w:pPr>
            <w:r>
              <w:rPr>
                <w:rStyle w:val="Hyperlink"/>
                <w:rFonts w:ascii="Century Gothic" w:hAnsi="Century Gothic"/>
                <w:color w:val="FFFFFF" w:themeColor="background1"/>
                <w:sz w:val="22"/>
                <w:szCs w:val="22"/>
              </w:rPr>
              <w:t>4/16/18-Music Monday-A day filled with dance and music</w:t>
            </w:r>
          </w:p>
          <w:p w:rsidR="00DC13F8" w:rsidRDefault="00DC13F8" w:rsidP="00153A55">
            <w:pPr>
              <w:pStyle w:val="Links"/>
              <w:rPr>
                <w:rStyle w:val="Hyperlink"/>
                <w:rFonts w:ascii="Century Gothic" w:hAnsi="Century Gothic"/>
                <w:color w:val="FFFFFF" w:themeColor="background1"/>
                <w:sz w:val="22"/>
                <w:szCs w:val="22"/>
              </w:rPr>
            </w:pPr>
            <w:r>
              <w:rPr>
                <w:rStyle w:val="Hyperlink"/>
                <w:rFonts w:ascii="Century Gothic" w:hAnsi="Century Gothic"/>
                <w:color w:val="FFFFFF" w:themeColor="background1"/>
                <w:sz w:val="22"/>
                <w:szCs w:val="22"/>
              </w:rPr>
              <w:t>4/17/18-Tasty Tuesday-Wear your pajamas and bring in a share snack and picnic blanket</w:t>
            </w:r>
          </w:p>
          <w:p w:rsidR="00DC13F8" w:rsidRDefault="00DC13F8" w:rsidP="00153A55">
            <w:pPr>
              <w:pStyle w:val="Links"/>
              <w:rPr>
                <w:rStyle w:val="Hyperlink"/>
                <w:rFonts w:ascii="Century Gothic" w:hAnsi="Century Gothic"/>
                <w:color w:val="FFFFFF" w:themeColor="background1"/>
                <w:sz w:val="22"/>
                <w:szCs w:val="22"/>
              </w:rPr>
            </w:pPr>
            <w:r>
              <w:rPr>
                <w:rStyle w:val="Hyperlink"/>
                <w:rFonts w:ascii="Century Gothic" w:hAnsi="Century Gothic"/>
                <w:color w:val="FFFFFF" w:themeColor="background1"/>
                <w:sz w:val="22"/>
                <w:szCs w:val="22"/>
              </w:rPr>
              <w:t>4/18/18-Working Together Wednesday-Dress as your favorite Super Hero and celebrate Literacy! Sign up to read to your child’s class</w:t>
            </w:r>
          </w:p>
          <w:p w:rsidR="00DC13F8" w:rsidRDefault="00DC13F8" w:rsidP="00153A55">
            <w:pPr>
              <w:pStyle w:val="Links"/>
              <w:rPr>
                <w:rStyle w:val="Hyperlink"/>
                <w:rFonts w:ascii="Century Gothic" w:hAnsi="Century Gothic"/>
                <w:color w:val="FFFFFF" w:themeColor="background1"/>
                <w:sz w:val="22"/>
                <w:szCs w:val="22"/>
              </w:rPr>
            </w:pPr>
            <w:r>
              <w:rPr>
                <w:rStyle w:val="Hyperlink"/>
                <w:rFonts w:ascii="Century Gothic" w:hAnsi="Century Gothic"/>
                <w:color w:val="FFFFFF" w:themeColor="background1"/>
                <w:sz w:val="22"/>
                <w:szCs w:val="22"/>
              </w:rPr>
              <w:t>4/19/18-Artsy Thursday-Dress up silly and mixed up and enjoy chalk on the walk and face painting</w:t>
            </w:r>
          </w:p>
          <w:p w:rsidR="00DC13F8" w:rsidRDefault="00DC13F8" w:rsidP="00153A55">
            <w:pPr>
              <w:pStyle w:val="Links"/>
              <w:rPr>
                <w:rStyle w:val="Hyperlink"/>
                <w:rFonts w:ascii="Century Gothic" w:hAnsi="Century Gothic"/>
                <w:color w:val="FFFFFF" w:themeColor="background1"/>
                <w:sz w:val="22"/>
                <w:szCs w:val="22"/>
              </w:rPr>
            </w:pPr>
          </w:p>
          <w:p w:rsidR="00DC13F8" w:rsidRPr="00DC13F8" w:rsidRDefault="00DC13F8" w:rsidP="00153A55">
            <w:pPr>
              <w:pStyle w:val="Links"/>
              <w:rPr>
                <w:rStyle w:val="Hyperlink"/>
                <w:rFonts w:ascii="Century Gothic" w:hAnsi="Century Gothic"/>
                <w:color w:val="FFFFFF" w:themeColor="background1"/>
                <w:sz w:val="22"/>
                <w:szCs w:val="22"/>
              </w:rPr>
            </w:pPr>
            <w:r>
              <w:rPr>
                <w:rStyle w:val="Hyperlink"/>
                <w:rFonts w:ascii="Century Gothic" w:hAnsi="Century Gothic"/>
                <w:color w:val="FFFFFF" w:themeColor="background1"/>
                <w:sz w:val="22"/>
                <w:szCs w:val="22"/>
              </w:rPr>
              <w:t>4/20/18-Family Friday/Earth Day-Celebrate family togetherness from 5-6:30 PM with fun Earth Day activities.</w:t>
            </w:r>
          </w:p>
          <w:p w:rsidR="00F96CA3" w:rsidRDefault="00F96CA3" w:rsidP="00ED33BD">
            <w:pPr>
              <w:pStyle w:val="SideBarHeading"/>
              <w:rPr>
                <w:rFonts w:ascii="Century Gothic" w:hAnsi="Century Gothic"/>
                <w:sz w:val="28"/>
                <w:szCs w:val="28"/>
              </w:rPr>
            </w:pPr>
          </w:p>
          <w:p w:rsidR="00F96CA3" w:rsidRDefault="00F96CA3" w:rsidP="00ED33BD">
            <w:pPr>
              <w:pStyle w:val="SideBarHeading"/>
              <w:rPr>
                <w:rFonts w:ascii="Century Gothic" w:hAnsi="Century Gothic"/>
                <w:sz w:val="28"/>
                <w:szCs w:val="28"/>
              </w:rPr>
            </w:pPr>
          </w:p>
          <w:p w:rsidR="00ED33BD" w:rsidRPr="00583CB4" w:rsidRDefault="004D18B0" w:rsidP="00ED33BD">
            <w:pPr>
              <w:pStyle w:val="SideBarHeading"/>
              <w:rPr>
                <w:rFonts w:ascii="Century Gothic" w:hAnsi="Century Gothic"/>
                <w:sz w:val="28"/>
                <w:szCs w:val="28"/>
              </w:rPr>
            </w:pPr>
            <w:r w:rsidRPr="00583CB4">
              <w:rPr>
                <w:rFonts w:ascii="Century Gothic" w:hAnsi="Century Gothic"/>
                <w:sz w:val="28"/>
                <w:szCs w:val="28"/>
              </w:rPr>
              <w:t>I</w:t>
            </w:r>
            <w:r w:rsidR="00BA71E0" w:rsidRPr="00583CB4">
              <w:rPr>
                <w:rFonts w:ascii="Century Gothic" w:hAnsi="Century Gothic"/>
                <w:sz w:val="28"/>
                <w:szCs w:val="28"/>
              </w:rPr>
              <w:t>mportant Links</w:t>
            </w:r>
          </w:p>
          <w:p w:rsidR="00687422" w:rsidRPr="00583CB4" w:rsidRDefault="00687422" w:rsidP="00687422">
            <w:pPr>
              <w:pStyle w:val="LinksDescriptiveText"/>
              <w:rPr>
                <w:rFonts w:ascii="Century Gothic" w:hAnsi="Century Gothic"/>
              </w:rPr>
            </w:pPr>
          </w:p>
          <w:p w:rsidR="00687422" w:rsidRPr="00136261" w:rsidRDefault="00687422" w:rsidP="00687422">
            <w:pPr>
              <w:pStyle w:val="LinksDescriptiveText"/>
              <w:rPr>
                <w:rFonts w:ascii="Century Gothic" w:hAnsi="Century Gothic"/>
                <w:color w:val="FFFF00"/>
                <w:sz w:val="22"/>
                <w:szCs w:val="22"/>
              </w:rPr>
            </w:pPr>
            <w:r w:rsidRPr="00136261">
              <w:rPr>
                <w:rFonts w:ascii="Century Gothic" w:hAnsi="Century Gothic"/>
                <w:color w:val="FFFF00"/>
                <w:sz w:val="22"/>
                <w:szCs w:val="22"/>
              </w:rPr>
              <w:t>Menu</w:t>
            </w:r>
          </w:p>
          <w:p w:rsidR="00687422" w:rsidRPr="00CD46CA" w:rsidRDefault="00163852" w:rsidP="00785129">
            <w:pPr>
              <w:pStyle w:val="LinksDescriptiveText"/>
              <w:rPr>
                <w:rStyle w:val="Hyperlink"/>
                <w:rFonts w:ascii="Century Gothic" w:hAnsi="Century Gothic"/>
                <w:b w:val="0"/>
                <w:i w:val="0"/>
                <w:iCs w:val="0"/>
                <w:color w:val="FFFFFF" w:themeColor="background1"/>
                <w:sz w:val="22"/>
                <w:szCs w:val="22"/>
              </w:rPr>
            </w:pPr>
            <w:hyperlink r:id="rId10" w:history="1">
              <w:r w:rsidR="00CD46CA" w:rsidRPr="00CD46CA">
                <w:rPr>
                  <w:rStyle w:val="Hyperlink"/>
                  <w:rFonts w:ascii="Century Gothic" w:hAnsi="Century Gothic"/>
                  <w:b w:val="0"/>
                  <w:i w:val="0"/>
                  <w:iCs w:val="0"/>
                  <w:color w:val="FFFFFF" w:themeColor="background1"/>
                  <w:sz w:val="22"/>
                  <w:szCs w:val="22"/>
                </w:rPr>
                <w:t>http://www.enchantedcare.com/preschools/columbus/powell/parents/monthly-calendar/</w:t>
              </w:r>
            </w:hyperlink>
          </w:p>
          <w:p w:rsidR="00687422" w:rsidRPr="00136261" w:rsidRDefault="00687422" w:rsidP="00785129">
            <w:pPr>
              <w:pStyle w:val="LinksDescriptiveText"/>
              <w:rPr>
                <w:rStyle w:val="Hyperlink"/>
                <w:rFonts w:ascii="Century Gothic" w:hAnsi="Century Gothic"/>
                <w:b w:val="0"/>
                <w:i w:val="0"/>
                <w:iCs w:val="0"/>
                <w:color w:val="FFFF00"/>
                <w:sz w:val="22"/>
                <w:szCs w:val="22"/>
              </w:rPr>
            </w:pPr>
          </w:p>
          <w:p w:rsidR="008E395A" w:rsidRPr="00136261" w:rsidRDefault="00BA71E0" w:rsidP="00785129">
            <w:pPr>
              <w:pStyle w:val="LinksDescriptiveText"/>
              <w:rPr>
                <w:rFonts w:ascii="Century Gothic" w:hAnsi="Century Gothic"/>
                <w:color w:val="FFFF00"/>
                <w:sz w:val="22"/>
                <w:szCs w:val="22"/>
              </w:rPr>
            </w:pPr>
            <w:r w:rsidRPr="00136261">
              <w:rPr>
                <w:rFonts w:ascii="Century Gothic" w:hAnsi="Century Gothic"/>
                <w:color w:val="FFFF00"/>
                <w:sz w:val="22"/>
                <w:szCs w:val="22"/>
              </w:rPr>
              <w:t xml:space="preserve">Calendar </w:t>
            </w:r>
          </w:p>
          <w:p w:rsidR="007970DF" w:rsidRPr="00CD46CA" w:rsidRDefault="00163852" w:rsidP="00785129">
            <w:pPr>
              <w:pStyle w:val="LinksDescriptiveText"/>
              <w:rPr>
                <w:rStyle w:val="Hyperlink"/>
                <w:rFonts w:ascii="Century Gothic" w:hAnsi="Century Gothic"/>
                <w:b w:val="0"/>
                <w:i w:val="0"/>
                <w:iCs w:val="0"/>
                <w:color w:val="FFFFFF" w:themeColor="background1"/>
                <w:sz w:val="22"/>
                <w:szCs w:val="22"/>
              </w:rPr>
            </w:pPr>
            <w:hyperlink r:id="rId11" w:history="1">
              <w:r w:rsidR="00CD46CA" w:rsidRPr="00CD46CA">
                <w:rPr>
                  <w:rStyle w:val="Hyperlink"/>
                  <w:rFonts w:ascii="Century Gothic" w:hAnsi="Century Gothic"/>
                  <w:b w:val="0"/>
                  <w:i w:val="0"/>
                  <w:iCs w:val="0"/>
                  <w:color w:val="FFFFFF" w:themeColor="background1"/>
                  <w:sz w:val="22"/>
                  <w:szCs w:val="22"/>
                </w:rPr>
                <w:t>http://www.enchantedcare.com/preschools/columbus/powell/parents/monthly-calendar/</w:t>
              </w:r>
            </w:hyperlink>
          </w:p>
          <w:p w:rsidR="00687422" w:rsidRPr="00136261" w:rsidRDefault="00687422" w:rsidP="00785129">
            <w:pPr>
              <w:pStyle w:val="LinksDescriptiveText"/>
              <w:rPr>
                <w:rFonts w:ascii="Century Gothic" w:hAnsi="Century Gothic"/>
                <w:color w:val="FFFF00"/>
                <w:sz w:val="22"/>
                <w:szCs w:val="22"/>
              </w:rPr>
            </w:pPr>
          </w:p>
          <w:p w:rsidR="008E395A" w:rsidRPr="00583CB4" w:rsidRDefault="008B1C80" w:rsidP="00785129">
            <w:pPr>
              <w:pStyle w:val="SideBarHeading"/>
              <w:rPr>
                <w:rFonts w:ascii="Century Gothic" w:hAnsi="Century Gothic"/>
                <w:sz w:val="28"/>
                <w:szCs w:val="28"/>
              </w:rPr>
            </w:pPr>
            <w:r>
              <w:rPr>
                <w:rFonts w:ascii="Century Gothic" w:hAnsi="Century Gothic"/>
                <w:sz w:val="28"/>
                <w:szCs w:val="28"/>
              </w:rPr>
              <w:t xml:space="preserve">Contact </w:t>
            </w:r>
            <w:r w:rsidR="008E395A" w:rsidRPr="00583CB4">
              <w:rPr>
                <w:rFonts w:ascii="Century Gothic" w:hAnsi="Century Gothic"/>
                <w:sz w:val="28"/>
                <w:szCs w:val="28"/>
              </w:rPr>
              <w:t>Us</w:t>
            </w:r>
          </w:p>
          <w:p w:rsidR="0035571D" w:rsidRPr="004A74A7" w:rsidRDefault="0035571D" w:rsidP="003D5730">
            <w:pPr>
              <w:pStyle w:val="Links"/>
              <w:spacing w:before="0"/>
              <w:rPr>
                <w:rStyle w:val="Hyperlink"/>
                <w:rFonts w:ascii="Century Gothic" w:hAnsi="Century Gothic"/>
                <w:color w:val="FFFFFF" w:themeColor="background1"/>
                <w:sz w:val="22"/>
                <w:szCs w:val="22"/>
              </w:rPr>
            </w:pPr>
            <w:r w:rsidRPr="004A74A7">
              <w:rPr>
                <w:rStyle w:val="Hyperlink"/>
                <w:rFonts w:ascii="Century Gothic" w:hAnsi="Century Gothic"/>
                <w:color w:val="FFFFFF" w:themeColor="background1"/>
                <w:sz w:val="22"/>
                <w:szCs w:val="22"/>
              </w:rPr>
              <w:t>Julie Cummins</w:t>
            </w:r>
          </w:p>
          <w:p w:rsidR="0035571D" w:rsidRPr="004A74A7" w:rsidRDefault="0035571D" w:rsidP="003D5730">
            <w:pPr>
              <w:pStyle w:val="Links"/>
              <w:spacing w:before="0"/>
              <w:rPr>
                <w:rStyle w:val="Hyperlink"/>
                <w:rFonts w:ascii="Century Gothic" w:hAnsi="Century Gothic"/>
                <w:color w:val="FFFFFF" w:themeColor="background1"/>
                <w:sz w:val="22"/>
                <w:szCs w:val="22"/>
              </w:rPr>
            </w:pPr>
            <w:r w:rsidRPr="004A74A7">
              <w:rPr>
                <w:rStyle w:val="Hyperlink"/>
                <w:rFonts w:ascii="Century Gothic" w:hAnsi="Century Gothic"/>
                <w:color w:val="FFFFFF" w:themeColor="background1"/>
                <w:sz w:val="22"/>
                <w:szCs w:val="22"/>
              </w:rPr>
              <w:t>Principal</w:t>
            </w:r>
          </w:p>
          <w:p w:rsidR="0035571D" w:rsidRPr="004A74A7" w:rsidRDefault="0035571D" w:rsidP="003D5730">
            <w:pPr>
              <w:pStyle w:val="Links"/>
              <w:spacing w:before="0"/>
              <w:rPr>
                <w:rStyle w:val="Hyperlink"/>
                <w:rFonts w:ascii="Century Gothic" w:hAnsi="Century Gothic"/>
                <w:color w:val="FFFFFF" w:themeColor="background1"/>
                <w:sz w:val="22"/>
                <w:szCs w:val="22"/>
              </w:rPr>
            </w:pPr>
            <w:r w:rsidRPr="004A74A7">
              <w:rPr>
                <w:rStyle w:val="Hyperlink"/>
                <w:rFonts w:ascii="Century Gothic" w:hAnsi="Century Gothic"/>
                <w:color w:val="FFFFFF" w:themeColor="background1"/>
                <w:sz w:val="22"/>
                <w:szCs w:val="22"/>
              </w:rPr>
              <w:t>Julie.cummins@nlcinc.com</w:t>
            </w:r>
          </w:p>
          <w:p w:rsidR="004D18B0" w:rsidRPr="004A74A7" w:rsidRDefault="004D18B0" w:rsidP="003D5730">
            <w:pPr>
              <w:pStyle w:val="Links"/>
              <w:spacing w:before="0"/>
              <w:rPr>
                <w:rStyle w:val="Hyperlink"/>
                <w:rFonts w:ascii="Century Gothic" w:hAnsi="Century Gothic"/>
                <w:color w:val="FFFFFF" w:themeColor="background1"/>
                <w:sz w:val="22"/>
                <w:szCs w:val="22"/>
              </w:rPr>
            </w:pPr>
          </w:p>
          <w:p w:rsidR="0035571D" w:rsidRPr="004A74A7" w:rsidRDefault="0035571D" w:rsidP="003D5730">
            <w:pPr>
              <w:pStyle w:val="Links"/>
              <w:spacing w:before="0"/>
              <w:rPr>
                <w:rStyle w:val="Hyperlink"/>
                <w:rFonts w:ascii="Century Gothic" w:hAnsi="Century Gothic"/>
                <w:color w:val="FFFFFF" w:themeColor="background1"/>
                <w:sz w:val="22"/>
                <w:szCs w:val="22"/>
              </w:rPr>
            </w:pPr>
            <w:r w:rsidRPr="004A74A7">
              <w:rPr>
                <w:rStyle w:val="Hyperlink"/>
                <w:rFonts w:ascii="Century Gothic" w:hAnsi="Century Gothic"/>
                <w:color w:val="FFFFFF" w:themeColor="background1"/>
                <w:sz w:val="22"/>
                <w:szCs w:val="22"/>
              </w:rPr>
              <w:t>Cindy Weddell</w:t>
            </w:r>
          </w:p>
          <w:p w:rsidR="004D18B0" w:rsidRPr="004A74A7" w:rsidRDefault="004D18B0" w:rsidP="003D5730">
            <w:pPr>
              <w:pStyle w:val="Links"/>
              <w:spacing w:before="0"/>
              <w:rPr>
                <w:rStyle w:val="Hyperlink"/>
                <w:rFonts w:ascii="Century Gothic" w:hAnsi="Century Gothic"/>
                <w:color w:val="FFFFFF" w:themeColor="background1"/>
                <w:sz w:val="22"/>
                <w:szCs w:val="22"/>
              </w:rPr>
            </w:pPr>
            <w:r w:rsidRPr="004A74A7">
              <w:rPr>
                <w:rStyle w:val="Hyperlink"/>
                <w:rFonts w:ascii="Century Gothic" w:hAnsi="Century Gothic"/>
                <w:color w:val="FFFFFF" w:themeColor="background1"/>
                <w:sz w:val="22"/>
                <w:szCs w:val="22"/>
              </w:rPr>
              <w:t xml:space="preserve"> Assistant Principal </w:t>
            </w:r>
          </w:p>
          <w:p w:rsidR="004D18B0" w:rsidRPr="004A74A7" w:rsidRDefault="00163852" w:rsidP="003D5730">
            <w:pPr>
              <w:pStyle w:val="Links"/>
              <w:spacing w:before="0"/>
              <w:rPr>
                <w:rStyle w:val="Hyperlink"/>
                <w:rFonts w:ascii="Century Gothic" w:hAnsi="Century Gothic"/>
                <w:color w:val="FFFFFF" w:themeColor="background1"/>
                <w:sz w:val="22"/>
                <w:szCs w:val="22"/>
              </w:rPr>
            </w:pPr>
            <w:hyperlink r:id="rId12" w:history="1">
              <w:r w:rsidR="0035571D" w:rsidRPr="004A74A7">
                <w:rPr>
                  <w:rStyle w:val="Hyperlink"/>
                  <w:rFonts w:ascii="Century Gothic" w:hAnsi="Century Gothic"/>
                  <w:color w:val="FFFFFF" w:themeColor="background1"/>
                  <w:sz w:val="22"/>
                  <w:szCs w:val="22"/>
                </w:rPr>
                <w:t>cindy.weddell@nlcinc.com</w:t>
              </w:r>
            </w:hyperlink>
          </w:p>
          <w:p w:rsidR="003D5730" w:rsidRPr="004A74A7" w:rsidRDefault="003D5730" w:rsidP="003D5730">
            <w:pPr>
              <w:pStyle w:val="Links"/>
              <w:spacing w:before="0"/>
              <w:rPr>
                <w:rStyle w:val="Hyperlink"/>
                <w:rFonts w:ascii="Century Gothic" w:hAnsi="Century Gothic"/>
                <w:color w:val="FFFFFF" w:themeColor="background1"/>
                <w:sz w:val="22"/>
                <w:szCs w:val="22"/>
              </w:rPr>
            </w:pPr>
          </w:p>
          <w:p w:rsidR="003D5730" w:rsidRPr="004A74A7" w:rsidRDefault="0035571D" w:rsidP="003D5730">
            <w:pPr>
              <w:pStyle w:val="Links"/>
              <w:spacing w:before="0"/>
              <w:rPr>
                <w:rStyle w:val="Hyperlink"/>
                <w:rFonts w:ascii="Century Gothic" w:hAnsi="Century Gothic"/>
                <w:color w:val="FFFFFF" w:themeColor="background1"/>
                <w:sz w:val="22"/>
                <w:szCs w:val="22"/>
              </w:rPr>
            </w:pPr>
            <w:proofErr w:type="spellStart"/>
            <w:r w:rsidRPr="004A74A7">
              <w:rPr>
                <w:rStyle w:val="Hyperlink"/>
                <w:rFonts w:ascii="Century Gothic" w:hAnsi="Century Gothic"/>
                <w:color w:val="FFFFFF" w:themeColor="background1"/>
                <w:sz w:val="22"/>
                <w:szCs w:val="22"/>
              </w:rPr>
              <w:t>Te</w:t>
            </w:r>
            <w:proofErr w:type="spellEnd"/>
            <w:r w:rsidRPr="004A74A7">
              <w:rPr>
                <w:rStyle w:val="Hyperlink"/>
                <w:rFonts w:ascii="Century Gothic" w:hAnsi="Century Gothic"/>
                <w:color w:val="FFFFFF" w:themeColor="background1"/>
                <w:sz w:val="22"/>
                <w:szCs w:val="22"/>
              </w:rPr>
              <w:t>-Asia Smith</w:t>
            </w:r>
          </w:p>
          <w:p w:rsidR="0035571D" w:rsidRPr="004A74A7" w:rsidRDefault="0035571D" w:rsidP="003D5730">
            <w:pPr>
              <w:pStyle w:val="Links"/>
              <w:spacing w:before="0"/>
              <w:rPr>
                <w:rStyle w:val="Hyperlink"/>
                <w:rFonts w:ascii="Century Gothic" w:hAnsi="Century Gothic"/>
                <w:color w:val="FFFFFF" w:themeColor="background1"/>
                <w:sz w:val="22"/>
                <w:szCs w:val="22"/>
              </w:rPr>
            </w:pPr>
            <w:r w:rsidRPr="004A74A7">
              <w:rPr>
                <w:rStyle w:val="Hyperlink"/>
                <w:rFonts w:ascii="Century Gothic" w:hAnsi="Century Gothic"/>
                <w:color w:val="FFFFFF" w:themeColor="background1"/>
                <w:sz w:val="22"/>
                <w:szCs w:val="22"/>
              </w:rPr>
              <w:t>Administrative Assistant</w:t>
            </w:r>
          </w:p>
          <w:p w:rsidR="003D5730" w:rsidRPr="004A74A7" w:rsidRDefault="0035571D" w:rsidP="003D5730">
            <w:pPr>
              <w:pStyle w:val="Links"/>
              <w:spacing w:before="0"/>
              <w:rPr>
                <w:rStyle w:val="Hyperlink"/>
                <w:rFonts w:ascii="Century Gothic" w:hAnsi="Century Gothic"/>
                <w:color w:val="FFFFFF" w:themeColor="background1"/>
                <w:sz w:val="22"/>
                <w:szCs w:val="22"/>
              </w:rPr>
            </w:pPr>
            <w:r w:rsidRPr="004A74A7">
              <w:rPr>
                <w:rStyle w:val="Hyperlink"/>
                <w:rFonts w:ascii="Century Gothic" w:hAnsi="Century Gothic"/>
                <w:color w:val="FFFFFF" w:themeColor="background1"/>
                <w:sz w:val="22"/>
                <w:szCs w:val="22"/>
              </w:rPr>
              <w:t>Te-Asia.smith</w:t>
            </w:r>
            <w:r w:rsidR="003D5730" w:rsidRPr="004A74A7">
              <w:rPr>
                <w:rStyle w:val="Hyperlink"/>
                <w:rFonts w:ascii="Century Gothic" w:hAnsi="Century Gothic"/>
                <w:color w:val="FFFFFF" w:themeColor="background1"/>
                <w:sz w:val="22"/>
                <w:szCs w:val="22"/>
              </w:rPr>
              <w:t>@nlcinc.com</w:t>
            </w:r>
          </w:p>
          <w:p w:rsidR="004D18B0" w:rsidRPr="004A74A7" w:rsidRDefault="004D18B0" w:rsidP="003D5730">
            <w:pPr>
              <w:pStyle w:val="Links"/>
              <w:spacing w:before="0"/>
              <w:rPr>
                <w:rStyle w:val="Hyperlink"/>
                <w:rFonts w:ascii="Century Gothic" w:hAnsi="Century Gothic"/>
                <w:color w:val="FFFFFF" w:themeColor="background1"/>
                <w:sz w:val="22"/>
                <w:szCs w:val="22"/>
              </w:rPr>
            </w:pPr>
          </w:p>
          <w:p w:rsidR="004D18B0" w:rsidRPr="004A74A7" w:rsidRDefault="003D5730" w:rsidP="003D5730">
            <w:pPr>
              <w:pStyle w:val="Links"/>
              <w:spacing w:before="0"/>
              <w:rPr>
                <w:rStyle w:val="Hyperlink"/>
                <w:rFonts w:ascii="Century Gothic" w:hAnsi="Century Gothic"/>
                <w:color w:val="FFFFFF" w:themeColor="background1"/>
                <w:sz w:val="22"/>
                <w:szCs w:val="22"/>
              </w:rPr>
            </w:pPr>
            <w:r w:rsidRPr="004A74A7">
              <w:rPr>
                <w:rStyle w:val="Hyperlink"/>
                <w:rFonts w:ascii="Century Gothic" w:hAnsi="Century Gothic"/>
                <w:color w:val="FFFFFF" w:themeColor="background1"/>
                <w:sz w:val="22"/>
                <w:szCs w:val="22"/>
              </w:rPr>
              <w:t xml:space="preserve">Enchanted Care </w:t>
            </w:r>
            <w:r w:rsidR="004D18B0" w:rsidRPr="004A74A7">
              <w:rPr>
                <w:rStyle w:val="Hyperlink"/>
                <w:rFonts w:ascii="Century Gothic" w:hAnsi="Century Gothic"/>
                <w:color w:val="FFFFFF" w:themeColor="background1"/>
                <w:sz w:val="22"/>
                <w:szCs w:val="22"/>
              </w:rPr>
              <w:t xml:space="preserve">Learning Center </w:t>
            </w:r>
          </w:p>
          <w:p w:rsidR="004D18B0" w:rsidRPr="004A74A7" w:rsidRDefault="0035571D" w:rsidP="003D5730">
            <w:pPr>
              <w:pStyle w:val="Links"/>
              <w:spacing w:before="0"/>
              <w:rPr>
                <w:rStyle w:val="Hyperlink"/>
                <w:rFonts w:ascii="Century Gothic" w:hAnsi="Century Gothic"/>
                <w:color w:val="FFFFFF" w:themeColor="background1"/>
                <w:sz w:val="22"/>
                <w:szCs w:val="22"/>
              </w:rPr>
            </w:pPr>
            <w:r w:rsidRPr="004A74A7">
              <w:rPr>
                <w:rStyle w:val="Hyperlink"/>
                <w:rFonts w:ascii="Century Gothic" w:hAnsi="Century Gothic"/>
                <w:color w:val="FFFFFF" w:themeColor="background1"/>
                <w:sz w:val="22"/>
                <w:szCs w:val="22"/>
              </w:rPr>
              <w:t>740-881-6435</w:t>
            </w:r>
          </w:p>
          <w:p w:rsidR="004D18B0" w:rsidRPr="004A74A7" w:rsidRDefault="004D18B0" w:rsidP="003D5730">
            <w:pPr>
              <w:pStyle w:val="Links"/>
              <w:spacing w:before="0"/>
              <w:rPr>
                <w:rStyle w:val="Hyperlink"/>
                <w:rFonts w:ascii="Century Gothic" w:hAnsi="Century Gothic"/>
                <w:color w:val="FFFFFF" w:themeColor="background1"/>
                <w:sz w:val="22"/>
                <w:szCs w:val="22"/>
              </w:rPr>
            </w:pPr>
          </w:p>
          <w:p w:rsidR="004D18B0" w:rsidRPr="004A74A7" w:rsidRDefault="003D5730" w:rsidP="003D5730">
            <w:pPr>
              <w:pStyle w:val="Links"/>
              <w:spacing w:before="0"/>
              <w:rPr>
                <w:rStyle w:val="Hyperlink"/>
                <w:rFonts w:ascii="Century Gothic" w:hAnsi="Century Gothic"/>
                <w:color w:val="FFFFFF" w:themeColor="background1"/>
                <w:sz w:val="22"/>
                <w:szCs w:val="22"/>
              </w:rPr>
            </w:pPr>
            <w:r w:rsidRPr="004A74A7">
              <w:rPr>
                <w:rStyle w:val="Hyperlink"/>
                <w:rFonts w:ascii="Century Gothic" w:hAnsi="Century Gothic"/>
                <w:color w:val="FFFFFF" w:themeColor="background1"/>
                <w:sz w:val="22"/>
                <w:szCs w:val="22"/>
              </w:rPr>
              <w:t xml:space="preserve">Enchanted Care </w:t>
            </w:r>
            <w:r w:rsidR="004D18B0" w:rsidRPr="004A74A7">
              <w:rPr>
                <w:rStyle w:val="Hyperlink"/>
                <w:rFonts w:ascii="Century Gothic" w:hAnsi="Century Gothic"/>
                <w:color w:val="FFFFFF" w:themeColor="background1"/>
                <w:sz w:val="22"/>
                <w:szCs w:val="22"/>
              </w:rPr>
              <w:t xml:space="preserve">Kids’ Campus </w:t>
            </w:r>
          </w:p>
          <w:p w:rsidR="004D18B0" w:rsidRPr="004A74A7" w:rsidRDefault="0035571D" w:rsidP="003D5730">
            <w:pPr>
              <w:pStyle w:val="Links"/>
              <w:spacing w:before="0"/>
              <w:rPr>
                <w:rStyle w:val="Hyperlink"/>
                <w:rFonts w:ascii="Century Gothic" w:hAnsi="Century Gothic"/>
                <w:color w:val="FFFFFF" w:themeColor="background1"/>
                <w:sz w:val="22"/>
                <w:szCs w:val="22"/>
              </w:rPr>
            </w:pPr>
            <w:r w:rsidRPr="004A74A7">
              <w:rPr>
                <w:rStyle w:val="Hyperlink"/>
                <w:rFonts w:ascii="Century Gothic" w:hAnsi="Century Gothic"/>
                <w:color w:val="FFFFFF" w:themeColor="background1"/>
                <w:sz w:val="22"/>
                <w:szCs w:val="22"/>
              </w:rPr>
              <w:t>740-881-1527</w:t>
            </w:r>
          </w:p>
          <w:p w:rsidR="004D18B0" w:rsidRPr="004A74A7" w:rsidRDefault="004D18B0" w:rsidP="003D5730">
            <w:pPr>
              <w:pStyle w:val="Links"/>
              <w:spacing w:before="0"/>
              <w:rPr>
                <w:rStyle w:val="Hyperlink"/>
                <w:rFonts w:ascii="Century Gothic" w:hAnsi="Century Gothic"/>
                <w:color w:val="FFFFFF" w:themeColor="background1"/>
                <w:sz w:val="22"/>
                <w:szCs w:val="22"/>
              </w:rPr>
            </w:pPr>
          </w:p>
          <w:p w:rsidR="004D18B0" w:rsidRPr="004A74A7" w:rsidRDefault="004D18B0" w:rsidP="003D5730">
            <w:pPr>
              <w:pStyle w:val="Links"/>
              <w:spacing w:before="0"/>
              <w:rPr>
                <w:rStyle w:val="Hyperlink"/>
                <w:rFonts w:ascii="Century Gothic" w:hAnsi="Century Gothic"/>
                <w:color w:val="FFFFFF" w:themeColor="background1"/>
                <w:sz w:val="22"/>
                <w:szCs w:val="22"/>
              </w:rPr>
            </w:pPr>
            <w:r w:rsidRPr="004A74A7">
              <w:rPr>
                <w:rStyle w:val="Hyperlink"/>
                <w:rFonts w:ascii="Century Gothic" w:hAnsi="Century Gothic"/>
                <w:color w:val="FFFFFF" w:themeColor="background1"/>
                <w:sz w:val="22"/>
                <w:szCs w:val="22"/>
              </w:rPr>
              <w:t xml:space="preserve">Admissions </w:t>
            </w:r>
            <w:r w:rsidR="003D5730" w:rsidRPr="004A74A7">
              <w:rPr>
                <w:rStyle w:val="Hyperlink"/>
                <w:rFonts w:ascii="Century Gothic" w:hAnsi="Century Gothic"/>
                <w:color w:val="FFFFFF" w:themeColor="background1"/>
                <w:sz w:val="22"/>
                <w:szCs w:val="22"/>
              </w:rPr>
              <w:t>Office</w:t>
            </w:r>
          </w:p>
          <w:p w:rsidR="004D18B0" w:rsidRPr="002D08DA" w:rsidRDefault="004D18B0" w:rsidP="003D5730">
            <w:pPr>
              <w:pStyle w:val="Links"/>
              <w:spacing w:before="0"/>
              <w:rPr>
                <w:rStyle w:val="Hyperlink"/>
              </w:rPr>
            </w:pPr>
            <w:r w:rsidRPr="004A74A7">
              <w:rPr>
                <w:rStyle w:val="Hyperlink"/>
                <w:rFonts w:ascii="Century Gothic" w:hAnsi="Century Gothic"/>
                <w:color w:val="FFFFFF" w:themeColor="background1"/>
                <w:sz w:val="22"/>
                <w:szCs w:val="22"/>
              </w:rPr>
              <w:t>877-959-3739</w:t>
            </w:r>
          </w:p>
        </w:tc>
        <w:tc>
          <w:tcPr>
            <w:tcW w:w="7742" w:type="dxa"/>
          </w:tcPr>
          <w:p w:rsidR="0013565B" w:rsidRPr="003D5730" w:rsidRDefault="0013565B" w:rsidP="00E86986">
            <w:pPr>
              <w:rPr>
                <w:rFonts w:ascii="Constantia" w:hAnsi="Constantia" w:cs="Lucida Sans Unicode"/>
                <w:sz w:val="25"/>
                <w:szCs w:val="25"/>
              </w:rPr>
            </w:pPr>
          </w:p>
          <w:p w:rsidR="008E395A" w:rsidRPr="00DF709C" w:rsidRDefault="00DD7D84" w:rsidP="00467D0D">
            <w:pPr>
              <w:pStyle w:val="Heading2"/>
              <w:rPr>
                <w:rFonts w:ascii="Century Gothic" w:hAnsi="Century Gothic"/>
                <w:b/>
              </w:rPr>
            </w:pPr>
            <w:r w:rsidRPr="003D5730">
              <w:rPr>
                <w:rFonts w:ascii="Constantia" w:hAnsi="Constantia"/>
                <w:b/>
              </w:rPr>
              <w:t xml:space="preserve"> </w:t>
            </w:r>
            <w:r w:rsidR="00DF709C" w:rsidRPr="00DF709C">
              <w:rPr>
                <w:rFonts w:ascii="Century Gothic" w:hAnsi="Century Gothic"/>
                <w:b/>
              </w:rPr>
              <w:t>A Note from the Principal</w:t>
            </w:r>
            <w:r w:rsidR="00515692" w:rsidRPr="00DF709C">
              <w:rPr>
                <w:rFonts w:ascii="Century Gothic" w:hAnsi="Century Gothic"/>
                <w:b/>
              </w:rPr>
              <w:t xml:space="preserve"> </w:t>
            </w:r>
          </w:p>
          <w:p w:rsidR="00DF709C" w:rsidRPr="00DF709C" w:rsidRDefault="00DF709C" w:rsidP="00DF709C"/>
          <w:p w:rsidR="00BD606C" w:rsidRPr="00BD606C" w:rsidRDefault="00DC13F8" w:rsidP="00BD606C">
            <w:pPr>
              <w:pStyle w:val="xmsonormal"/>
              <w:rPr>
                <w:rFonts w:ascii="Gungsuh" w:eastAsia="Gungsuh" w:hAnsi="Gungsuh"/>
              </w:rPr>
            </w:pPr>
            <w:r>
              <w:rPr>
                <w:rFonts w:ascii="Gungsuh" w:eastAsia="Gungsuh" w:hAnsi="Gungsuh"/>
              </w:rPr>
              <w:t xml:space="preserve">Welcome Spring! This season brings new changes to everything around us. We are very excited for warmer days to enjoy our new playgrounds! Have fun exploring the changes of nature with your children whether in the backyard or on Spring time walks. </w:t>
            </w:r>
          </w:p>
          <w:p w:rsidR="00964C7E" w:rsidRPr="00583CB4" w:rsidRDefault="00964C7E" w:rsidP="00964C7E">
            <w:pPr>
              <w:rPr>
                <w:rFonts w:ascii="Century Gothic" w:hAnsi="Century Gothic"/>
              </w:rPr>
            </w:pPr>
          </w:p>
          <w:p w:rsidR="00964C7E" w:rsidRPr="00583CB4" w:rsidRDefault="00964C7E" w:rsidP="00964C7E">
            <w:pPr>
              <w:rPr>
                <w:rFonts w:ascii="Century Gothic" w:hAnsi="Century Gothic"/>
              </w:rPr>
            </w:pPr>
          </w:p>
          <w:p w:rsidR="00653015" w:rsidRDefault="00DC13F8" w:rsidP="00E522E2">
            <w:pPr>
              <w:pStyle w:val="BodyText"/>
              <w:rPr>
                <w:rFonts w:ascii="Century Gothic" w:hAnsi="Century Gothic"/>
                <w:b/>
                <w:sz w:val="25"/>
                <w:szCs w:val="25"/>
              </w:rPr>
            </w:pPr>
            <w:r>
              <w:rPr>
                <w:rFonts w:ascii="Century Gothic" w:hAnsi="Century Gothic"/>
                <w:b/>
                <w:sz w:val="25"/>
                <w:szCs w:val="25"/>
              </w:rPr>
              <w:t>Monday, April 2</w:t>
            </w:r>
            <w:r w:rsidRPr="00DC13F8">
              <w:rPr>
                <w:rFonts w:ascii="Century Gothic" w:hAnsi="Century Gothic"/>
                <w:b/>
                <w:sz w:val="25"/>
                <w:szCs w:val="25"/>
                <w:vertAlign w:val="superscript"/>
              </w:rPr>
              <w:t>nd</w:t>
            </w:r>
            <w:r>
              <w:rPr>
                <w:rFonts w:ascii="Century Gothic" w:hAnsi="Century Gothic"/>
                <w:b/>
                <w:sz w:val="25"/>
                <w:szCs w:val="25"/>
              </w:rPr>
              <w:t>-Intermediate and Pre K should return their Franklin Park field trip forms today.</w:t>
            </w:r>
          </w:p>
          <w:p w:rsidR="00DC13F8" w:rsidRDefault="00DC13F8" w:rsidP="00E522E2">
            <w:pPr>
              <w:pStyle w:val="BodyText"/>
              <w:rPr>
                <w:rFonts w:ascii="Century Gothic" w:hAnsi="Century Gothic"/>
                <w:b/>
                <w:sz w:val="25"/>
                <w:szCs w:val="25"/>
              </w:rPr>
            </w:pPr>
            <w:r>
              <w:rPr>
                <w:rFonts w:ascii="Century Gothic" w:hAnsi="Century Gothic"/>
                <w:b/>
                <w:sz w:val="25"/>
                <w:szCs w:val="25"/>
              </w:rPr>
              <w:t>Friday, April 6</w:t>
            </w:r>
            <w:r w:rsidRPr="00DC13F8">
              <w:rPr>
                <w:rFonts w:ascii="Century Gothic" w:hAnsi="Century Gothic"/>
                <w:b/>
                <w:sz w:val="25"/>
                <w:szCs w:val="25"/>
                <w:vertAlign w:val="superscript"/>
              </w:rPr>
              <w:t>th</w:t>
            </w:r>
            <w:r>
              <w:rPr>
                <w:rFonts w:ascii="Century Gothic" w:hAnsi="Century Gothic"/>
                <w:b/>
                <w:sz w:val="25"/>
                <w:szCs w:val="25"/>
              </w:rPr>
              <w:t>-Last day to register for the 2018-2019 school year and receive the discounted registration fee value of $43.00. Any registrations after this date will be an $85.00 registration fee.</w:t>
            </w:r>
          </w:p>
          <w:p w:rsidR="00DC13F8" w:rsidRDefault="00DC13F8" w:rsidP="00E522E2">
            <w:pPr>
              <w:pStyle w:val="BodyText"/>
              <w:rPr>
                <w:rFonts w:ascii="Century Gothic" w:hAnsi="Century Gothic"/>
                <w:b/>
                <w:sz w:val="25"/>
                <w:szCs w:val="25"/>
              </w:rPr>
            </w:pPr>
            <w:r>
              <w:rPr>
                <w:rFonts w:ascii="Century Gothic" w:hAnsi="Century Gothic"/>
                <w:b/>
                <w:sz w:val="25"/>
                <w:szCs w:val="25"/>
              </w:rPr>
              <w:t>Monday, April 9</w:t>
            </w:r>
            <w:r w:rsidRPr="00DC13F8">
              <w:rPr>
                <w:rFonts w:ascii="Century Gothic" w:hAnsi="Century Gothic"/>
                <w:b/>
                <w:sz w:val="25"/>
                <w:szCs w:val="25"/>
                <w:vertAlign w:val="superscript"/>
              </w:rPr>
              <w:t>th</w:t>
            </w:r>
            <w:r>
              <w:rPr>
                <w:rFonts w:ascii="Century Gothic" w:hAnsi="Century Gothic"/>
                <w:b/>
                <w:sz w:val="25"/>
                <w:szCs w:val="25"/>
              </w:rPr>
              <w:t xml:space="preserve"> and 10</w:t>
            </w:r>
            <w:r w:rsidRPr="00DC13F8">
              <w:rPr>
                <w:rFonts w:ascii="Century Gothic" w:hAnsi="Century Gothic"/>
                <w:b/>
                <w:sz w:val="25"/>
                <w:szCs w:val="25"/>
                <w:vertAlign w:val="superscript"/>
              </w:rPr>
              <w:t>th</w:t>
            </w:r>
            <w:r>
              <w:rPr>
                <w:rFonts w:ascii="Century Gothic" w:hAnsi="Century Gothic"/>
                <w:b/>
                <w:sz w:val="25"/>
                <w:szCs w:val="25"/>
              </w:rPr>
              <w:t>-Spring pictures. Please refer to your child’s picture form for the day of his/her pictures.</w:t>
            </w:r>
          </w:p>
          <w:p w:rsidR="00DC13F8" w:rsidRDefault="00DC13F8" w:rsidP="00E522E2">
            <w:pPr>
              <w:pStyle w:val="BodyText"/>
              <w:rPr>
                <w:rFonts w:ascii="Century Gothic" w:hAnsi="Century Gothic"/>
                <w:b/>
                <w:sz w:val="25"/>
                <w:szCs w:val="25"/>
              </w:rPr>
            </w:pPr>
            <w:r>
              <w:rPr>
                <w:rFonts w:ascii="Century Gothic" w:hAnsi="Century Gothic"/>
                <w:b/>
                <w:sz w:val="25"/>
                <w:szCs w:val="25"/>
              </w:rPr>
              <w:t>Monday, April 16</w:t>
            </w:r>
            <w:r w:rsidRPr="00DC13F8">
              <w:rPr>
                <w:rFonts w:ascii="Century Gothic" w:hAnsi="Century Gothic"/>
                <w:b/>
                <w:sz w:val="25"/>
                <w:szCs w:val="25"/>
                <w:vertAlign w:val="superscript"/>
              </w:rPr>
              <w:t>th</w:t>
            </w:r>
            <w:r>
              <w:rPr>
                <w:rFonts w:ascii="Century Gothic" w:hAnsi="Century Gothic"/>
                <w:b/>
                <w:sz w:val="25"/>
                <w:szCs w:val="25"/>
              </w:rPr>
              <w:t>-Franklin Park Conservatory Field Trip Day for Intermediate and Pre K.</w:t>
            </w:r>
          </w:p>
          <w:p w:rsidR="00DC13F8" w:rsidRDefault="00DC13F8" w:rsidP="00E522E2">
            <w:pPr>
              <w:pStyle w:val="BodyText"/>
              <w:rPr>
                <w:rFonts w:ascii="Century Gothic" w:hAnsi="Century Gothic"/>
                <w:b/>
                <w:sz w:val="25"/>
                <w:szCs w:val="25"/>
              </w:rPr>
            </w:pPr>
            <w:r>
              <w:rPr>
                <w:rFonts w:ascii="Century Gothic" w:hAnsi="Century Gothic"/>
                <w:b/>
                <w:sz w:val="25"/>
                <w:szCs w:val="25"/>
              </w:rPr>
              <w:t>Monday, April 16</w:t>
            </w:r>
            <w:r w:rsidRPr="00DC13F8">
              <w:rPr>
                <w:rFonts w:ascii="Century Gothic" w:hAnsi="Century Gothic"/>
                <w:b/>
                <w:sz w:val="25"/>
                <w:szCs w:val="25"/>
                <w:vertAlign w:val="superscript"/>
              </w:rPr>
              <w:t>th</w:t>
            </w:r>
            <w:r>
              <w:rPr>
                <w:rFonts w:ascii="Century Gothic" w:hAnsi="Century Gothic"/>
                <w:b/>
                <w:sz w:val="25"/>
                <w:szCs w:val="25"/>
              </w:rPr>
              <w:t xml:space="preserve"> through Friday, April 20</w:t>
            </w:r>
            <w:r w:rsidRPr="00DC13F8">
              <w:rPr>
                <w:rFonts w:ascii="Century Gothic" w:hAnsi="Century Gothic"/>
                <w:b/>
                <w:sz w:val="25"/>
                <w:szCs w:val="25"/>
                <w:vertAlign w:val="superscript"/>
              </w:rPr>
              <w:t>th</w:t>
            </w:r>
            <w:r>
              <w:rPr>
                <w:rFonts w:ascii="Century Gothic" w:hAnsi="Century Gothic"/>
                <w:b/>
                <w:sz w:val="25"/>
                <w:szCs w:val="25"/>
              </w:rPr>
              <w:t>-Week of the Young Child daily celebrations. Please check your WOYC flyer for daily information.</w:t>
            </w:r>
          </w:p>
          <w:p w:rsidR="00DC13F8" w:rsidRDefault="00DC13F8" w:rsidP="00E522E2">
            <w:pPr>
              <w:pStyle w:val="BodyText"/>
              <w:rPr>
                <w:rFonts w:ascii="Century Gothic" w:hAnsi="Century Gothic"/>
                <w:b/>
                <w:sz w:val="25"/>
                <w:szCs w:val="25"/>
              </w:rPr>
            </w:pPr>
            <w:r>
              <w:rPr>
                <w:rFonts w:ascii="Century Gothic" w:hAnsi="Century Gothic"/>
                <w:b/>
                <w:sz w:val="25"/>
                <w:szCs w:val="25"/>
              </w:rPr>
              <w:t>Friday, April 20</w:t>
            </w:r>
            <w:r w:rsidRPr="00DC13F8">
              <w:rPr>
                <w:rFonts w:ascii="Century Gothic" w:hAnsi="Century Gothic"/>
                <w:b/>
                <w:sz w:val="25"/>
                <w:szCs w:val="25"/>
                <w:vertAlign w:val="superscript"/>
              </w:rPr>
              <w:t>th</w:t>
            </w:r>
            <w:r>
              <w:rPr>
                <w:rFonts w:ascii="Century Gothic" w:hAnsi="Century Gothic"/>
                <w:b/>
                <w:sz w:val="25"/>
                <w:szCs w:val="25"/>
              </w:rPr>
              <w:t>-Family Friday and Earth Day Celebrations will take place from 5:00 to 6:30 PM.</w:t>
            </w:r>
          </w:p>
          <w:p w:rsidR="00DC13F8" w:rsidRPr="00653015" w:rsidRDefault="00DC13F8" w:rsidP="00E522E2">
            <w:pPr>
              <w:pStyle w:val="BodyText"/>
              <w:rPr>
                <w:rFonts w:ascii="Century Gothic" w:hAnsi="Century Gothic"/>
                <w:sz w:val="25"/>
                <w:szCs w:val="25"/>
              </w:rPr>
            </w:pPr>
          </w:p>
          <w:p w:rsidR="00E522E2" w:rsidRPr="00E522E2" w:rsidRDefault="00E522E2" w:rsidP="00E522E2">
            <w:pPr>
              <w:pStyle w:val="BodyText"/>
              <w:rPr>
                <w:rFonts w:ascii="Century Gothic" w:hAnsi="Century Gothic"/>
                <w:sz w:val="25"/>
                <w:szCs w:val="25"/>
              </w:rPr>
            </w:pPr>
          </w:p>
          <w:p w:rsidR="00964C7E" w:rsidRPr="00583CB4" w:rsidRDefault="00964C7E" w:rsidP="00964C7E">
            <w:pPr>
              <w:rPr>
                <w:rFonts w:ascii="Century Gothic" w:hAnsi="Century Gothic"/>
              </w:rPr>
            </w:pPr>
          </w:p>
          <w:p w:rsidR="00964C7E" w:rsidRPr="00583CB4" w:rsidRDefault="00964C7E" w:rsidP="00964C7E">
            <w:pPr>
              <w:rPr>
                <w:rFonts w:ascii="Century Gothic" w:hAnsi="Century Gothic"/>
              </w:rPr>
            </w:pPr>
          </w:p>
          <w:p w:rsidR="00964C7E" w:rsidRPr="00583CB4" w:rsidRDefault="00964C7E" w:rsidP="00964C7E">
            <w:pPr>
              <w:rPr>
                <w:rFonts w:ascii="Century Gothic" w:hAnsi="Century Gothic"/>
              </w:rPr>
            </w:pPr>
          </w:p>
          <w:p w:rsidR="0065103E" w:rsidRPr="00583CB4" w:rsidRDefault="00BA71E0" w:rsidP="0065103E">
            <w:pPr>
              <w:pStyle w:val="Heading2"/>
              <w:rPr>
                <w:rFonts w:ascii="Century Gothic" w:hAnsi="Century Gothic"/>
                <w:b/>
              </w:rPr>
            </w:pPr>
            <w:r w:rsidRPr="00583CB4">
              <w:rPr>
                <w:rFonts w:ascii="Century Gothic" w:hAnsi="Century Gothic"/>
                <w:b/>
              </w:rPr>
              <w:t>Reminders…</w:t>
            </w:r>
          </w:p>
          <w:tbl>
            <w:tblPr>
              <w:tblW w:w="0" w:type="auto"/>
              <w:tblLayout w:type="fixed"/>
              <w:tblLook w:val="01E0" w:firstRow="1" w:lastRow="1" w:firstColumn="1" w:lastColumn="1" w:noHBand="0" w:noVBand="0"/>
            </w:tblPr>
            <w:tblGrid>
              <w:gridCol w:w="2714"/>
              <w:gridCol w:w="5233"/>
            </w:tblGrid>
            <w:tr w:rsidR="00651DB1" w:rsidRPr="00583CB4" w:rsidTr="007970DF">
              <w:tc>
                <w:tcPr>
                  <w:tcW w:w="2714" w:type="dxa"/>
                  <w:vAlign w:val="center"/>
                </w:tcPr>
                <w:p w:rsidR="0093052A" w:rsidRPr="00583CB4" w:rsidRDefault="00A929A5" w:rsidP="00785129">
                  <w:pPr>
                    <w:pStyle w:val="BodyText"/>
                    <w:spacing w:before="60"/>
                    <w:jc w:val="center"/>
                    <w:rPr>
                      <w:rFonts w:ascii="Century Gothic" w:hAnsi="Century Gothic"/>
                      <w:sz w:val="25"/>
                      <w:szCs w:val="25"/>
                    </w:rPr>
                  </w:pPr>
                  <w:r w:rsidRPr="00583CB4">
                    <w:rPr>
                      <w:rFonts w:ascii="Century Gothic" w:hAnsi="Century Gothic"/>
                      <w:noProof/>
                      <w:sz w:val="25"/>
                      <w:szCs w:val="25"/>
                    </w:rPr>
                    <w:drawing>
                      <wp:inline distT="0" distB="0" distL="0" distR="0" wp14:anchorId="3B7D9DD5" wp14:editId="5D1CCB5F">
                        <wp:extent cx="828675" cy="802779"/>
                        <wp:effectExtent l="0" t="0" r="0" b="0"/>
                        <wp:docPr id="7" name="Picture 7" descr="C:\Users\Mallory.Harney\AppData\Local\Microsoft\Windows\Temporary Internet Files\Content.IE5\KYTINEAN\clipart-pencil-checkli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llory.Harney\AppData\Local\Microsoft\Windows\Temporary Internet Files\Content.IE5\KYTINEAN\clipart-pencil-checklist[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802779"/>
                                </a:xfrm>
                                <a:prstGeom prst="rect">
                                  <a:avLst/>
                                </a:prstGeom>
                                <a:noFill/>
                                <a:ln>
                                  <a:noFill/>
                                </a:ln>
                              </pic:spPr>
                            </pic:pic>
                          </a:graphicData>
                        </a:graphic>
                      </wp:inline>
                    </w:drawing>
                  </w:r>
                </w:p>
              </w:tc>
              <w:tc>
                <w:tcPr>
                  <w:tcW w:w="5233" w:type="dxa"/>
                </w:tcPr>
                <w:p w:rsidR="00CE707D" w:rsidRDefault="00CE707D" w:rsidP="009412B5">
                  <w:pPr>
                    <w:pStyle w:val="BodyText"/>
                    <w:rPr>
                      <w:rFonts w:ascii="Century Gothic" w:hAnsi="Century Gothic"/>
                      <w:sz w:val="25"/>
                      <w:szCs w:val="25"/>
                    </w:rPr>
                  </w:pPr>
                  <w:r w:rsidRPr="00583CB4">
                    <w:rPr>
                      <w:rFonts w:ascii="Century Gothic" w:hAnsi="Century Gothic"/>
                      <w:b/>
                      <w:sz w:val="25"/>
                      <w:szCs w:val="25"/>
                    </w:rPr>
                    <w:t xml:space="preserve">Outside Food </w:t>
                  </w:r>
                  <w:r w:rsidRPr="00583CB4">
                    <w:rPr>
                      <w:rFonts w:ascii="Century Gothic" w:hAnsi="Century Gothic"/>
                      <w:sz w:val="25"/>
                      <w:szCs w:val="25"/>
                    </w:rPr>
                    <w:t xml:space="preserve">- </w:t>
                  </w:r>
                  <w:r w:rsidR="00651DB1" w:rsidRPr="00583CB4">
                    <w:rPr>
                      <w:rFonts w:ascii="Century Gothic" w:hAnsi="Century Gothic"/>
                      <w:sz w:val="25"/>
                      <w:szCs w:val="25"/>
                    </w:rPr>
                    <w:t xml:space="preserve">Enchanted Care discourages bringing outside food into the building. We have several students with allergies, and it is our primary focus to keep all children safe. </w:t>
                  </w:r>
                </w:p>
                <w:p w:rsidR="0035571D" w:rsidRPr="00583CB4" w:rsidRDefault="0035571D" w:rsidP="009412B5">
                  <w:pPr>
                    <w:pStyle w:val="BodyText"/>
                    <w:rPr>
                      <w:rFonts w:ascii="Century Gothic" w:hAnsi="Century Gothic"/>
                      <w:sz w:val="25"/>
                      <w:szCs w:val="25"/>
                    </w:rPr>
                  </w:pPr>
                </w:p>
              </w:tc>
            </w:tr>
          </w:tbl>
          <w:p w:rsidR="0035571D" w:rsidRPr="00F96CA3" w:rsidRDefault="009412B5" w:rsidP="00467D0D">
            <w:pPr>
              <w:pStyle w:val="BodyText"/>
              <w:rPr>
                <w:rFonts w:ascii="Century Gothic" w:hAnsi="Century Gothic"/>
                <w:sz w:val="25"/>
                <w:szCs w:val="25"/>
              </w:rPr>
            </w:pPr>
            <w:r w:rsidRPr="00583CB4">
              <w:rPr>
                <w:rFonts w:ascii="Century Gothic" w:hAnsi="Century Gothic"/>
                <w:b/>
                <w:sz w:val="25"/>
                <w:szCs w:val="25"/>
              </w:rPr>
              <w:t>Hand Washing</w:t>
            </w:r>
            <w:r w:rsidRPr="00583CB4">
              <w:rPr>
                <w:rFonts w:ascii="Century Gothic" w:hAnsi="Century Gothic"/>
                <w:sz w:val="25"/>
                <w:szCs w:val="25"/>
              </w:rPr>
              <w:t xml:space="preserve"> - In further effort to keep the children safe, we would like to start encouraging all of the children to wash their hands when they arrive at Enchanted Care. This will help prevent the</w:t>
            </w:r>
            <w:r w:rsidR="00583CB4">
              <w:rPr>
                <w:rFonts w:ascii="Century Gothic" w:hAnsi="Century Gothic"/>
                <w:sz w:val="25"/>
                <w:szCs w:val="25"/>
              </w:rPr>
              <w:t xml:space="preserve"> spread of germs. </w:t>
            </w:r>
          </w:p>
          <w:p w:rsidR="0035571D" w:rsidRPr="00F96CA3" w:rsidRDefault="004D18B0" w:rsidP="00467D0D">
            <w:pPr>
              <w:pStyle w:val="BodyText"/>
              <w:rPr>
                <w:rFonts w:ascii="Century Gothic" w:hAnsi="Century Gothic"/>
                <w:sz w:val="25"/>
                <w:szCs w:val="25"/>
              </w:rPr>
            </w:pPr>
            <w:r w:rsidRPr="00583CB4">
              <w:rPr>
                <w:rFonts w:ascii="Century Gothic" w:hAnsi="Century Gothic"/>
                <w:b/>
                <w:sz w:val="25"/>
                <w:szCs w:val="25"/>
              </w:rPr>
              <w:t xml:space="preserve">Referral Program - </w:t>
            </w:r>
            <w:r w:rsidRPr="00583CB4">
              <w:rPr>
                <w:rFonts w:ascii="Century Gothic" w:hAnsi="Century Gothic"/>
                <w:sz w:val="25"/>
                <w:szCs w:val="25"/>
              </w:rPr>
              <w:t xml:space="preserve">We have an amazing referral program! For each family you refer to Enchanted (any location) you will receive </w:t>
            </w:r>
            <w:r w:rsidRPr="00583CB4">
              <w:rPr>
                <w:rFonts w:ascii="Century Gothic" w:hAnsi="Century Gothic"/>
                <w:b/>
                <w:sz w:val="25"/>
                <w:szCs w:val="25"/>
              </w:rPr>
              <w:t>FREE TUITION</w:t>
            </w:r>
            <w:r w:rsidRPr="00583CB4">
              <w:rPr>
                <w:rFonts w:ascii="Century Gothic" w:hAnsi="Century Gothic"/>
                <w:sz w:val="25"/>
                <w:szCs w:val="25"/>
              </w:rPr>
              <w:t xml:space="preserve"> for one week.</w:t>
            </w:r>
          </w:p>
          <w:p w:rsidR="004D18B0" w:rsidRPr="0035571D" w:rsidRDefault="004D18B0" w:rsidP="00222875">
            <w:pPr>
              <w:pStyle w:val="BodyText"/>
              <w:rPr>
                <w:rFonts w:ascii="Century Gothic" w:hAnsi="Century Gothic"/>
                <w:sz w:val="25"/>
                <w:szCs w:val="25"/>
              </w:rPr>
            </w:pPr>
            <w:r w:rsidRPr="00583CB4">
              <w:rPr>
                <w:rFonts w:ascii="Century Gothic" w:hAnsi="Century Gothic"/>
                <w:b/>
                <w:sz w:val="25"/>
                <w:szCs w:val="25"/>
              </w:rPr>
              <w:t>Tuition</w:t>
            </w:r>
            <w:r w:rsidRPr="00583CB4">
              <w:rPr>
                <w:rFonts w:ascii="Century Gothic" w:hAnsi="Century Gothic"/>
                <w:sz w:val="25"/>
                <w:szCs w:val="25"/>
              </w:rPr>
              <w:t xml:space="preserve"> is due </w:t>
            </w:r>
            <w:r w:rsidR="0013565B" w:rsidRPr="00583CB4">
              <w:rPr>
                <w:rFonts w:ascii="Century Gothic" w:hAnsi="Century Gothic"/>
                <w:sz w:val="25"/>
                <w:szCs w:val="25"/>
              </w:rPr>
              <w:t>Monday</w:t>
            </w:r>
            <w:r w:rsidRPr="00583CB4">
              <w:rPr>
                <w:rFonts w:ascii="Century Gothic" w:hAnsi="Century Gothic"/>
                <w:sz w:val="25"/>
                <w:szCs w:val="25"/>
              </w:rPr>
              <w:t xml:space="preserve">. If payments are not made by noon on Tuesday, a $25 </w:t>
            </w:r>
            <w:r w:rsidR="00F96CA3">
              <w:rPr>
                <w:rFonts w:ascii="Century Gothic" w:hAnsi="Century Gothic"/>
                <w:sz w:val="25"/>
                <w:szCs w:val="25"/>
              </w:rPr>
              <w:t>late payment fee will be charged</w:t>
            </w:r>
            <w:r w:rsidRPr="00583CB4">
              <w:rPr>
                <w:rFonts w:ascii="Century Gothic" w:hAnsi="Century Gothic"/>
                <w:sz w:val="25"/>
                <w:szCs w:val="25"/>
              </w:rPr>
              <w:t xml:space="preserve">. We offer automatic check withdraw and credit card payments. Please </w:t>
            </w:r>
            <w:r w:rsidRPr="0035571D">
              <w:rPr>
                <w:rFonts w:ascii="Century Gothic" w:hAnsi="Century Gothic"/>
                <w:sz w:val="25"/>
                <w:szCs w:val="25"/>
              </w:rPr>
              <w:t>reach out if either of these payment options appeals to you.</w:t>
            </w:r>
          </w:p>
          <w:p w:rsidR="0032775B" w:rsidRDefault="0035571D" w:rsidP="0032775B">
            <w:pPr>
              <w:pStyle w:val="BodyText"/>
              <w:rPr>
                <w:rFonts w:ascii="Century Gothic" w:hAnsi="Century Gothic"/>
                <w:sz w:val="25"/>
                <w:szCs w:val="25"/>
              </w:rPr>
            </w:pPr>
            <w:r w:rsidRPr="0035571D">
              <w:rPr>
                <w:rFonts w:ascii="Century Gothic" w:hAnsi="Century Gothic"/>
                <w:b/>
                <w:sz w:val="25"/>
                <w:szCs w:val="25"/>
              </w:rPr>
              <w:t>Alma portal</w:t>
            </w:r>
            <w:r>
              <w:rPr>
                <w:rFonts w:ascii="Century Gothic" w:hAnsi="Century Gothic"/>
                <w:b/>
                <w:sz w:val="25"/>
                <w:szCs w:val="25"/>
              </w:rPr>
              <w:t xml:space="preserve">- </w:t>
            </w:r>
            <w:r>
              <w:rPr>
                <w:rFonts w:ascii="Century Gothic" w:hAnsi="Century Gothic"/>
                <w:sz w:val="25"/>
                <w:szCs w:val="25"/>
              </w:rPr>
              <w:t>Remember to sign up for this parent portal. It allows you access to your tuition account. If you have questions or need assistance</w:t>
            </w:r>
            <w:r w:rsidR="00A34316">
              <w:rPr>
                <w:rFonts w:ascii="Century Gothic" w:hAnsi="Century Gothic"/>
                <w:sz w:val="25"/>
                <w:szCs w:val="25"/>
              </w:rPr>
              <w:t xml:space="preserve"> please see </w:t>
            </w:r>
            <w:r w:rsidR="00385123">
              <w:rPr>
                <w:rFonts w:ascii="Century Gothic" w:hAnsi="Century Gothic"/>
                <w:sz w:val="25"/>
                <w:szCs w:val="25"/>
              </w:rPr>
              <w:t>Allison</w:t>
            </w:r>
          </w:p>
          <w:p w:rsidR="00E522E2" w:rsidRPr="00566699" w:rsidRDefault="00566699" w:rsidP="0032775B">
            <w:pPr>
              <w:pStyle w:val="BodyText"/>
              <w:rPr>
                <w:rFonts w:ascii="Century Gothic" w:hAnsi="Century Gothic"/>
                <w:sz w:val="25"/>
                <w:szCs w:val="25"/>
              </w:rPr>
            </w:pPr>
            <w:r>
              <w:rPr>
                <w:rFonts w:ascii="Century Gothic" w:hAnsi="Century Gothic"/>
                <w:b/>
                <w:sz w:val="25"/>
                <w:szCs w:val="25"/>
              </w:rPr>
              <w:t xml:space="preserve">Outside Play- </w:t>
            </w:r>
            <w:r>
              <w:rPr>
                <w:rFonts w:ascii="Century Gothic" w:hAnsi="Century Gothic"/>
                <w:sz w:val="25"/>
                <w:szCs w:val="25"/>
              </w:rPr>
              <w:t>We will be going outside, weather permitting, to get the most use that we can of our new playgrounds. Please dress your child appropriately. Please make sure that they have a jacket and hat in their cubby. The weather changes several degrees between morning play time and afternoon, with mornings being a little cooler.</w:t>
            </w:r>
          </w:p>
          <w:p w:rsidR="00E522E2" w:rsidRDefault="00E522E2" w:rsidP="0032775B">
            <w:pPr>
              <w:pStyle w:val="BodyText"/>
              <w:rPr>
                <w:rFonts w:ascii="Century Gothic" w:hAnsi="Century Gothic"/>
                <w:sz w:val="25"/>
                <w:szCs w:val="25"/>
              </w:rPr>
            </w:pPr>
            <w:r>
              <w:rPr>
                <w:rFonts w:ascii="Century Gothic" w:hAnsi="Century Gothic"/>
                <w:b/>
                <w:sz w:val="25"/>
                <w:szCs w:val="25"/>
              </w:rPr>
              <w:t>Cubbies-</w:t>
            </w:r>
            <w:r>
              <w:rPr>
                <w:rFonts w:ascii="Century Gothic" w:hAnsi="Century Gothic"/>
                <w:sz w:val="25"/>
                <w:szCs w:val="25"/>
              </w:rPr>
              <w:t>Please check cubbies daily for papers and restocking of extra clothing!</w:t>
            </w:r>
          </w:p>
          <w:p w:rsidR="00566699" w:rsidRDefault="00566699" w:rsidP="0032775B">
            <w:pPr>
              <w:pStyle w:val="BodyText"/>
              <w:rPr>
                <w:rFonts w:ascii="Century Gothic" w:hAnsi="Century Gothic"/>
                <w:sz w:val="25"/>
                <w:szCs w:val="25"/>
              </w:rPr>
            </w:pPr>
            <w:r>
              <w:rPr>
                <w:rFonts w:ascii="Century Gothic" w:hAnsi="Century Gothic"/>
                <w:b/>
                <w:sz w:val="25"/>
                <w:szCs w:val="25"/>
              </w:rPr>
              <w:t>Parking Lot Traffic-</w:t>
            </w:r>
            <w:r>
              <w:rPr>
                <w:rFonts w:ascii="Century Gothic" w:hAnsi="Century Gothic"/>
                <w:sz w:val="25"/>
                <w:szCs w:val="25"/>
              </w:rPr>
              <w:t xml:space="preserve">Please remember as you are driving through the parking lot and parking your vehicle that there are children and they are not always easily visible. Please slow down! Please look around you! Do not leave your car running while you are inside and do not leave children unattended inside the vehicle. Please make sure that you buckle your children in properly before you leave the parking lot. It doesn’t matter if you are traveling around the </w:t>
            </w:r>
            <w:proofErr w:type="gramStart"/>
            <w:r>
              <w:rPr>
                <w:rFonts w:ascii="Century Gothic" w:hAnsi="Century Gothic"/>
                <w:sz w:val="25"/>
                <w:szCs w:val="25"/>
              </w:rPr>
              <w:t>corner,</w:t>
            </w:r>
            <w:proofErr w:type="gramEnd"/>
            <w:r>
              <w:rPr>
                <w:rFonts w:ascii="Century Gothic" w:hAnsi="Century Gothic"/>
                <w:sz w:val="25"/>
                <w:szCs w:val="25"/>
              </w:rPr>
              <w:t xml:space="preserve"> your child is not replaceable!</w:t>
            </w:r>
          </w:p>
          <w:p w:rsidR="00566699" w:rsidRDefault="00566699" w:rsidP="0032775B">
            <w:pPr>
              <w:pStyle w:val="BodyText"/>
              <w:rPr>
                <w:rFonts w:ascii="Century Gothic" w:hAnsi="Century Gothic"/>
                <w:sz w:val="25"/>
                <w:szCs w:val="25"/>
              </w:rPr>
            </w:pPr>
          </w:p>
          <w:p w:rsidR="00566699" w:rsidRPr="00566699" w:rsidRDefault="00566699" w:rsidP="0032775B">
            <w:pPr>
              <w:pStyle w:val="BodyText"/>
              <w:rPr>
                <w:rFonts w:ascii="Century Gothic" w:hAnsi="Century Gothic"/>
                <w:sz w:val="25"/>
                <w:szCs w:val="25"/>
              </w:rPr>
            </w:pPr>
            <w:r>
              <w:rPr>
                <w:rFonts w:ascii="Century Gothic" w:hAnsi="Century Gothic"/>
                <w:sz w:val="25"/>
                <w:szCs w:val="25"/>
              </w:rPr>
              <w:t>Happy Spring!</w:t>
            </w:r>
          </w:p>
          <w:p w:rsidR="00693123" w:rsidRDefault="00693123" w:rsidP="00F9345E">
            <w:pPr>
              <w:pStyle w:val="BodyText"/>
            </w:pPr>
          </w:p>
          <w:p w:rsidR="0035571D" w:rsidRPr="00B8117D" w:rsidRDefault="0035571D" w:rsidP="00F9345E">
            <w:pPr>
              <w:pStyle w:val="BodyText"/>
            </w:pPr>
          </w:p>
        </w:tc>
      </w:tr>
      <w:tr w:rsidR="00222875" w:rsidTr="007970DF">
        <w:tc>
          <w:tcPr>
            <w:tcW w:w="3168" w:type="dxa"/>
            <w:shd w:val="clear" w:color="auto" w:fill="0066CC"/>
          </w:tcPr>
          <w:p w:rsidR="00222875" w:rsidRDefault="00222875" w:rsidP="00785129">
            <w:pPr>
              <w:pStyle w:val="TableofContentsHeading"/>
            </w:pPr>
          </w:p>
        </w:tc>
        <w:tc>
          <w:tcPr>
            <w:tcW w:w="7742" w:type="dxa"/>
          </w:tcPr>
          <w:p w:rsidR="00222875" w:rsidRPr="00B8117D" w:rsidRDefault="00222875" w:rsidP="00E86986">
            <w:pPr>
              <w:pStyle w:val="Heading1"/>
              <w:rPr>
                <w:rFonts w:ascii="Verdana" w:hAnsi="Verdana"/>
              </w:rPr>
            </w:pPr>
          </w:p>
        </w:tc>
      </w:tr>
    </w:tbl>
    <w:p w:rsidR="006B5CAB" w:rsidRDefault="006B5CAB" w:rsidP="00DD7D84"/>
    <w:sectPr w:rsidR="006B5CAB" w:rsidSect="00DB26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52" w:rsidRDefault="00163852">
      <w:r>
        <w:separator/>
      </w:r>
    </w:p>
  </w:endnote>
  <w:endnote w:type="continuationSeparator" w:id="0">
    <w:p w:rsidR="00163852" w:rsidRDefault="0016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52" w:rsidRDefault="00163852">
      <w:r>
        <w:separator/>
      </w:r>
    </w:p>
  </w:footnote>
  <w:footnote w:type="continuationSeparator" w:id="0">
    <w:p w:rsidR="00163852" w:rsidRDefault="00163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3834A8E"/>
    <w:multiLevelType w:val="hybridMultilevel"/>
    <w:tmpl w:val="CDEEB6FA"/>
    <w:lvl w:ilvl="0" w:tplc="665AF2DE">
      <w:numFmt w:val="bullet"/>
      <w:lvlText w:val="-"/>
      <w:lvlJc w:val="left"/>
      <w:pPr>
        <w:ind w:left="720" w:hanging="360"/>
      </w:pPr>
      <w:rPr>
        <w:rFonts w:ascii="Verdana" w:eastAsia="Times New Roman" w:hAnsi="Verdan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E0"/>
    <w:rsid w:val="000034C8"/>
    <w:rsid w:val="000120E3"/>
    <w:rsid w:val="00024B62"/>
    <w:rsid w:val="00037900"/>
    <w:rsid w:val="00040EAD"/>
    <w:rsid w:val="00054D9C"/>
    <w:rsid w:val="00063F2F"/>
    <w:rsid w:val="00064ABB"/>
    <w:rsid w:val="0008500C"/>
    <w:rsid w:val="000A0174"/>
    <w:rsid w:val="000A615C"/>
    <w:rsid w:val="000D333F"/>
    <w:rsid w:val="000E550D"/>
    <w:rsid w:val="000F759E"/>
    <w:rsid w:val="0013025B"/>
    <w:rsid w:val="0013565B"/>
    <w:rsid w:val="00136261"/>
    <w:rsid w:val="00152026"/>
    <w:rsid w:val="00153A55"/>
    <w:rsid w:val="00163852"/>
    <w:rsid w:val="00166952"/>
    <w:rsid w:val="001756EB"/>
    <w:rsid w:val="0018091B"/>
    <w:rsid w:val="0018138C"/>
    <w:rsid w:val="00185854"/>
    <w:rsid w:val="001A0764"/>
    <w:rsid w:val="001A73A5"/>
    <w:rsid w:val="001C513D"/>
    <w:rsid w:val="001C56AA"/>
    <w:rsid w:val="001E02BC"/>
    <w:rsid w:val="001E02F0"/>
    <w:rsid w:val="001F3DA2"/>
    <w:rsid w:val="00205897"/>
    <w:rsid w:val="0020757D"/>
    <w:rsid w:val="00207A3F"/>
    <w:rsid w:val="00222875"/>
    <w:rsid w:val="002261A3"/>
    <w:rsid w:val="0024123E"/>
    <w:rsid w:val="0025297E"/>
    <w:rsid w:val="00256107"/>
    <w:rsid w:val="00256CDF"/>
    <w:rsid w:val="002600FF"/>
    <w:rsid w:val="0026134A"/>
    <w:rsid w:val="002753F8"/>
    <w:rsid w:val="002913A0"/>
    <w:rsid w:val="002A1EC9"/>
    <w:rsid w:val="002D08DA"/>
    <w:rsid w:val="002E724C"/>
    <w:rsid w:val="002F4459"/>
    <w:rsid w:val="002F6BB9"/>
    <w:rsid w:val="00311C43"/>
    <w:rsid w:val="003130B1"/>
    <w:rsid w:val="00320E8B"/>
    <w:rsid w:val="00323944"/>
    <w:rsid w:val="0032775B"/>
    <w:rsid w:val="0033010D"/>
    <w:rsid w:val="00335B11"/>
    <w:rsid w:val="00340591"/>
    <w:rsid w:val="003451C8"/>
    <w:rsid w:val="00345B00"/>
    <w:rsid w:val="0035571D"/>
    <w:rsid w:val="00355832"/>
    <w:rsid w:val="00364C42"/>
    <w:rsid w:val="00371AC9"/>
    <w:rsid w:val="00381FB7"/>
    <w:rsid w:val="00385123"/>
    <w:rsid w:val="003A0DB7"/>
    <w:rsid w:val="003A1127"/>
    <w:rsid w:val="003A6CBA"/>
    <w:rsid w:val="003C05A9"/>
    <w:rsid w:val="003C2279"/>
    <w:rsid w:val="003C22EC"/>
    <w:rsid w:val="003C2D2C"/>
    <w:rsid w:val="003D26EA"/>
    <w:rsid w:val="003D5730"/>
    <w:rsid w:val="003E0ECB"/>
    <w:rsid w:val="0040194C"/>
    <w:rsid w:val="004058E6"/>
    <w:rsid w:val="0042276F"/>
    <w:rsid w:val="00424370"/>
    <w:rsid w:val="00435BCB"/>
    <w:rsid w:val="00435C8C"/>
    <w:rsid w:val="00445DFF"/>
    <w:rsid w:val="00450EAF"/>
    <w:rsid w:val="00461DD5"/>
    <w:rsid w:val="00467D0D"/>
    <w:rsid w:val="00476A3C"/>
    <w:rsid w:val="0048705E"/>
    <w:rsid w:val="00487680"/>
    <w:rsid w:val="004A24B3"/>
    <w:rsid w:val="004A364D"/>
    <w:rsid w:val="004A74A7"/>
    <w:rsid w:val="004B0FFC"/>
    <w:rsid w:val="004D18B0"/>
    <w:rsid w:val="004D1C31"/>
    <w:rsid w:val="004F1F1D"/>
    <w:rsid w:val="00504A89"/>
    <w:rsid w:val="0050638D"/>
    <w:rsid w:val="00515692"/>
    <w:rsid w:val="00521C86"/>
    <w:rsid w:val="0053525C"/>
    <w:rsid w:val="00553550"/>
    <w:rsid w:val="00557DF7"/>
    <w:rsid w:val="00566699"/>
    <w:rsid w:val="00583CB4"/>
    <w:rsid w:val="00583F92"/>
    <w:rsid w:val="005B07C4"/>
    <w:rsid w:val="005B7D74"/>
    <w:rsid w:val="005D1229"/>
    <w:rsid w:val="005D7CA0"/>
    <w:rsid w:val="005E1AAF"/>
    <w:rsid w:val="005F19A9"/>
    <w:rsid w:val="00607AB7"/>
    <w:rsid w:val="0062037E"/>
    <w:rsid w:val="006223DE"/>
    <w:rsid w:val="006301A9"/>
    <w:rsid w:val="00637318"/>
    <w:rsid w:val="00641B4A"/>
    <w:rsid w:val="006477F1"/>
    <w:rsid w:val="0065103E"/>
    <w:rsid w:val="00651DB1"/>
    <w:rsid w:val="00653015"/>
    <w:rsid w:val="0065629C"/>
    <w:rsid w:val="00662BC8"/>
    <w:rsid w:val="00662EF9"/>
    <w:rsid w:val="006740B0"/>
    <w:rsid w:val="006748DD"/>
    <w:rsid w:val="006764F4"/>
    <w:rsid w:val="0068359A"/>
    <w:rsid w:val="00687422"/>
    <w:rsid w:val="00693123"/>
    <w:rsid w:val="006A32F2"/>
    <w:rsid w:val="006B2964"/>
    <w:rsid w:val="006B5CAB"/>
    <w:rsid w:val="006C30FA"/>
    <w:rsid w:val="006E2B39"/>
    <w:rsid w:val="00706858"/>
    <w:rsid w:val="007340A7"/>
    <w:rsid w:val="007526F6"/>
    <w:rsid w:val="007674AE"/>
    <w:rsid w:val="00785129"/>
    <w:rsid w:val="007854B9"/>
    <w:rsid w:val="007970DF"/>
    <w:rsid w:val="007A4C28"/>
    <w:rsid w:val="007A73F8"/>
    <w:rsid w:val="007B77C1"/>
    <w:rsid w:val="007C38D9"/>
    <w:rsid w:val="007C6452"/>
    <w:rsid w:val="007D0A4D"/>
    <w:rsid w:val="007D756B"/>
    <w:rsid w:val="007E208A"/>
    <w:rsid w:val="007F5CB4"/>
    <w:rsid w:val="007F6DD0"/>
    <w:rsid w:val="00803EA2"/>
    <w:rsid w:val="008169C5"/>
    <w:rsid w:val="00820316"/>
    <w:rsid w:val="0084020B"/>
    <w:rsid w:val="008445E8"/>
    <w:rsid w:val="00846DF1"/>
    <w:rsid w:val="00882EFF"/>
    <w:rsid w:val="008966A3"/>
    <w:rsid w:val="008A3669"/>
    <w:rsid w:val="008B1C80"/>
    <w:rsid w:val="008B5090"/>
    <w:rsid w:val="008C02E2"/>
    <w:rsid w:val="008C465D"/>
    <w:rsid w:val="008D762F"/>
    <w:rsid w:val="008E30C7"/>
    <w:rsid w:val="008E3623"/>
    <w:rsid w:val="008E395A"/>
    <w:rsid w:val="00902ABA"/>
    <w:rsid w:val="0093052A"/>
    <w:rsid w:val="00937B06"/>
    <w:rsid w:val="009412B5"/>
    <w:rsid w:val="00950BB6"/>
    <w:rsid w:val="00964C7E"/>
    <w:rsid w:val="009724B9"/>
    <w:rsid w:val="00973C81"/>
    <w:rsid w:val="00974264"/>
    <w:rsid w:val="00977E9B"/>
    <w:rsid w:val="00986CDB"/>
    <w:rsid w:val="009870C7"/>
    <w:rsid w:val="009B3ACA"/>
    <w:rsid w:val="009B66D4"/>
    <w:rsid w:val="009D7125"/>
    <w:rsid w:val="00A01022"/>
    <w:rsid w:val="00A055DC"/>
    <w:rsid w:val="00A0659B"/>
    <w:rsid w:val="00A30AD6"/>
    <w:rsid w:val="00A31337"/>
    <w:rsid w:val="00A34316"/>
    <w:rsid w:val="00A36CF1"/>
    <w:rsid w:val="00A447C1"/>
    <w:rsid w:val="00A55198"/>
    <w:rsid w:val="00A929A5"/>
    <w:rsid w:val="00A95E5E"/>
    <w:rsid w:val="00AB4D6C"/>
    <w:rsid w:val="00AE013F"/>
    <w:rsid w:val="00AF03CB"/>
    <w:rsid w:val="00B16A91"/>
    <w:rsid w:val="00B21077"/>
    <w:rsid w:val="00B215A0"/>
    <w:rsid w:val="00B251F8"/>
    <w:rsid w:val="00B3116E"/>
    <w:rsid w:val="00B3583B"/>
    <w:rsid w:val="00B441ED"/>
    <w:rsid w:val="00B51B4A"/>
    <w:rsid w:val="00B730D1"/>
    <w:rsid w:val="00B74C4A"/>
    <w:rsid w:val="00B755CD"/>
    <w:rsid w:val="00B8117D"/>
    <w:rsid w:val="00B91AF5"/>
    <w:rsid w:val="00BA71E0"/>
    <w:rsid w:val="00BB0A32"/>
    <w:rsid w:val="00BB494C"/>
    <w:rsid w:val="00BD606C"/>
    <w:rsid w:val="00BD6D7E"/>
    <w:rsid w:val="00BE227B"/>
    <w:rsid w:val="00BF40C4"/>
    <w:rsid w:val="00C05296"/>
    <w:rsid w:val="00C070B3"/>
    <w:rsid w:val="00C340F5"/>
    <w:rsid w:val="00C43D00"/>
    <w:rsid w:val="00C65005"/>
    <w:rsid w:val="00C86302"/>
    <w:rsid w:val="00CB547E"/>
    <w:rsid w:val="00CB71C9"/>
    <w:rsid w:val="00CC35E1"/>
    <w:rsid w:val="00CC73EF"/>
    <w:rsid w:val="00CD0123"/>
    <w:rsid w:val="00CD46CA"/>
    <w:rsid w:val="00CE0C4C"/>
    <w:rsid w:val="00CE6266"/>
    <w:rsid w:val="00CE707D"/>
    <w:rsid w:val="00CF2E49"/>
    <w:rsid w:val="00D02F61"/>
    <w:rsid w:val="00D03826"/>
    <w:rsid w:val="00D041C7"/>
    <w:rsid w:val="00D40FCB"/>
    <w:rsid w:val="00D46DA0"/>
    <w:rsid w:val="00D5747A"/>
    <w:rsid w:val="00D608D8"/>
    <w:rsid w:val="00D7361C"/>
    <w:rsid w:val="00D75AF0"/>
    <w:rsid w:val="00D952AE"/>
    <w:rsid w:val="00DA3D17"/>
    <w:rsid w:val="00DA3DAB"/>
    <w:rsid w:val="00DB26C5"/>
    <w:rsid w:val="00DC13F8"/>
    <w:rsid w:val="00DD4260"/>
    <w:rsid w:val="00DD7D84"/>
    <w:rsid w:val="00DE2E32"/>
    <w:rsid w:val="00DF3851"/>
    <w:rsid w:val="00DF709C"/>
    <w:rsid w:val="00E07FFA"/>
    <w:rsid w:val="00E10A9A"/>
    <w:rsid w:val="00E128EF"/>
    <w:rsid w:val="00E27281"/>
    <w:rsid w:val="00E522E2"/>
    <w:rsid w:val="00E63888"/>
    <w:rsid w:val="00E647C2"/>
    <w:rsid w:val="00E7703B"/>
    <w:rsid w:val="00E771EC"/>
    <w:rsid w:val="00E8006C"/>
    <w:rsid w:val="00E849EC"/>
    <w:rsid w:val="00E86986"/>
    <w:rsid w:val="00EB4D0E"/>
    <w:rsid w:val="00EB76B8"/>
    <w:rsid w:val="00ED33BD"/>
    <w:rsid w:val="00ED3723"/>
    <w:rsid w:val="00ED3B5F"/>
    <w:rsid w:val="00EF7AB2"/>
    <w:rsid w:val="00F4396F"/>
    <w:rsid w:val="00F54792"/>
    <w:rsid w:val="00F6446A"/>
    <w:rsid w:val="00F71A42"/>
    <w:rsid w:val="00F81DFE"/>
    <w:rsid w:val="00F83C8A"/>
    <w:rsid w:val="00F9345E"/>
    <w:rsid w:val="00F96CA3"/>
    <w:rsid w:val="00FA47F3"/>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character" w:styleId="PlaceholderText">
    <w:name w:val="Placeholder Text"/>
    <w:basedOn w:val="DefaultParagraphFont"/>
    <w:uiPriority w:val="99"/>
    <w:semiHidden/>
    <w:rsid w:val="0065103E"/>
    <w:rPr>
      <w:color w:val="808080"/>
    </w:rPr>
  </w:style>
  <w:style w:type="character" w:customStyle="1" w:styleId="BodyTextChar">
    <w:name w:val="Body Text Char"/>
    <w:basedOn w:val="DefaultParagraphFont"/>
    <w:link w:val="BodyText"/>
    <w:rsid w:val="00964C7E"/>
    <w:rPr>
      <w:rFonts w:ascii="Verdana" w:hAnsi="Verdana"/>
    </w:rPr>
  </w:style>
  <w:style w:type="paragraph" w:customStyle="1" w:styleId="xmsonormal">
    <w:name w:val="x_msonormal"/>
    <w:basedOn w:val="Normal"/>
    <w:uiPriority w:val="99"/>
    <w:rsid w:val="00BD606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character" w:styleId="PlaceholderText">
    <w:name w:val="Placeholder Text"/>
    <w:basedOn w:val="DefaultParagraphFont"/>
    <w:uiPriority w:val="99"/>
    <w:semiHidden/>
    <w:rsid w:val="0065103E"/>
    <w:rPr>
      <w:color w:val="808080"/>
    </w:rPr>
  </w:style>
  <w:style w:type="character" w:customStyle="1" w:styleId="BodyTextChar">
    <w:name w:val="Body Text Char"/>
    <w:basedOn w:val="DefaultParagraphFont"/>
    <w:link w:val="BodyText"/>
    <w:rsid w:val="00964C7E"/>
    <w:rPr>
      <w:rFonts w:ascii="Verdana" w:hAnsi="Verdana"/>
    </w:rPr>
  </w:style>
  <w:style w:type="paragraph" w:customStyle="1" w:styleId="xmsonormal">
    <w:name w:val="x_msonormal"/>
    <w:basedOn w:val="Normal"/>
    <w:uiPriority w:val="99"/>
    <w:rsid w:val="00BD606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1504">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ndy.weddell@nlcin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chantedcare.com/preschools/columbus/powell/parents/monthly-calend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chantedcare.com/preschools/columbus/powell/parents/monthly-calenda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lory.Harney\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DCBA-B0BF-4A87-A449-8DD7A48E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2003-07-31T14:56:00Z</cp:lastPrinted>
  <dcterms:created xsi:type="dcterms:W3CDTF">2018-03-27T16:40:00Z</dcterms:created>
  <dcterms:modified xsi:type="dcterms:W3CDTF">2018-03-27T17:19:00Z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